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0D" w:rsidRPr="000D43BD" w:rsidRDefault="0046768F" w:rsidP="004676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43BD">
        <w:rPr>
          <w:rFonts w:ascii="Arial" w:hAnsi="Arial" w:cs="Arial"/>
          <w:b/>
          <w:sz w:val="32"/>
          <w:szCs w:val="32"/>
        </w:rPr>
        <w:t>CONSTABLE REVIEW BOARD RULES</w:t>
      </w:r>
      <w:r w:rsidR="00654589" w:rsidRPr="000D43BD">
        <w:rPr>
          <w:rFonts w:ascii="Arial" w:hAnsi="Arial" w:cs="Arial"/>
          <w:b/>
          <w:sz w:val="32"/>
          <w:szCs w:val="32"/>
        </w:rPr>
        <w:t xml:space="preserve"> FOR THE </w:t>
      </w:r>
      <w:r w:rsidR="00D84B67">
        <w:rPr>
          <w:rFonts w:ascii="Arial" w:hAnsi="Arial" w:cs="Arial"/>
          <w:b/>
          <w:sz w:val="32"/>
          <w:szCs w:val="32"/>
        </w:rPr>
        <w:t>54th</w:t>
      </w:r>
      <w:r w:rsidR="00654589" w:rsidRPr="000D43BD">
        <w:rPr>
          <w:rFonts w:ascii="Arial" w:hAnsi="Arial" w:cs="Arial"/>
          <w:b/>
          <w:sz w:val="32"/>
          <w:szCs w:val="32"/>
        </w:rPr>
        <w:t xml:space="preserve"> JUDICIAL DISTRICT OF PENNSYLVANIA</w:t>
      </w:r>
    </w:p>
    <w:p w:rsidR="0046768F" w:rsidRPr="003E61F5" w:rsidRDefault="0046768F" w:rsidP="0046768F">
      <w:pPr>
        <w:spacing w:after="0" w:line="240" w:lineRule="auto"/>
        <w:rPr>
          <w:rFonts w:ascii="Arial" w:hAnsi="Arial" w:cs="Arial"/>
        </w:rPr>
      </w:pPr>
    </w:p>
    <w:p w:rsidR="0046768F" w:rsidRPr="003E61F5" w:rsidRDefault="0046768F" w:rsidP="0046768F">
      <w:pPr>
        <w:spacing w:after="0" w:line="240" w:lineRule="auto"/>
        <w:rPr>
          <w:rFonts w:ascii="Arial" w:hAnsi="Arial" w:cs="Arial"/>
        </w:rPr>
      </w:pPr>
    </w:p>
    <w:p w:rsidR="0046768F" w:rsidRPr="003E61F5" w:rsidRDefault="0046768F" w:rsidP="0046768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E61F5">
        <w:rPr>
          <w:rFonts w:ascii="Arial" w:hAnsi="Arial" w:cs="Arial"/>
          <w:b/>
          <w:sz w:val="28"/>
          <w:szCs w:val="28"/>
        </w:rPr>
        <w:t>Definitions</w:t>
      </w:r>
    </w:p>
    <w:p w:rsidR="003E61F5" w:rsidRPr="003E61F5" w:rsidRDefault="00952052" w:rsidP="003E61F5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3E61F5">
        <w:rPr>
          <w:rFonts w:ascii="Arial" w:hAnsi="Arial" w:cs="Arial"/>
          <w:b/>
        </w:rPr>
        <w:t>"Constable."</w:t>
      </w:r>
      <w:r w:rsidRPr="003E61F5">
        <w:rPr>
          <w:rFonts w:ascii="Arial" w:hAnsi="Arial" w:cs="Arial"/>
        </w:rPr>
        <w:t xml:space="preserve">  Any elected or appointed constable or deputy const</w:t>
      </w:r>
      <w:r w:rsidR="00654589" w:rsidRPr="003E61F5">
        <w:rPr>
          <w:rFonts w:ascii="Arial" w:hAnsi="Arial" w:cs="Arial"/>
        </w:rPr>
        <w:t xml:space="preserve">able </w:t>
      </w:r>
    </w:p>
    <w:p w:rsidR="00952052" w:rsidRPr="003E61F5" w:rsidRDefault="00654589" w:rsidP="003E61F5">
      <w:pPr>
        <w:pStyle w:val="ListParagraph"/>
        <w:spacing w:after="0" w:line="240" w:lineRule="auto"/>
        <w:ind w:left="1800"/>
        <w:rPr>
          <w:rFonts w:ascii="Arial" w:hAnsi="Arial" w:cs="Arial"/>
        </w:rPr>
      </w:pPr>
      <w:proofErr w:type="gramStart"/>
      <w:r w:rsidRPr="003E61F5">
        <w:rPr>
          <w:rFonts w:ascii="Arial" w:hAnsi="Arial" w:cs="Arial"/>
        </w:rPr>
        <w:t>performing</w:t>
      </w:r>
      <w:proofErr w:type="gramEnd"/>
      <w:r w:rsidRPr="003E61F5">
        <w:rPr>
          <w:rFonts w:ascii="Arial" w:hAnsi="Arial" w:cs="Arial"/>
        </w:rPr>
        <w:t xml:space="preserve"> judicial duties for the </w:t>
      </w:r>
      <w:r w:rsidR="00D84B67">
        <w:rPr>
          <w:rFonts w:ascii="Arial" w:hAnsi="Arial" w:cs="Arial"/>
        </w:rPr>
        <w:t>Jefferson</w:t>
      </w:r>
      <w:r w:rsidRPr="003E61F5">
        <w:rPr>
          <w:rFonts w:ascii="Arial" w:hAnsi="Arial" w:cs="Arial"/>
        </w:rPr>
        <w:t xml:space="preserve"> County Court of Common Pleas or any magisterial distr</w:t>
      </w:r>
      <w:r w:rsidR="002E72A0" w:rsidRPr="003E61F5">
        <w:rPr>
          <w:rFonts w:ascii="Arial" w:hAnsi="Arial" w:cs="Arial"/>
        </w:rPr>
        <w:t xml:space="preserve">ict court within the </w:t>
      </w:r>
      <w:r w:rsidR="00D84B67">
        <w:rPr>
          <w:rFonts w:ascii="Arial" w:hAnsi="Arial" w:cs="Arial"/>
        </w:rPr>
        <w:t>54th</w:t>
      </w:r>
      <w:r w:rsidRPr="003E61F5">
        <w:rPr>
          <w:rFonts w:ascii="Arial" w:hAnsi="Arial" w:cs="Arial"/>
        </w:rPr>
        <w:t xml:space="preserve"> </w:t>
      </w:r>
      <w:r w:rsidR="002E72A0" w:rsidRPr="003E61F5">
        <w:rPr>
          <w:rFonts w:ascii="Arial" w:hAnsi="Arial" w:cs="Arial"/>
        </w:rPr>
        <w:t>J</w:t>
      </w:r>
      <w:r w:rsidRPr="003E61F5">
        <w:rPr>
          <w:rFonts w:ascii="Arial" w:hAnsi="Arial" w:cs="Arial"/>
        </w:rPr>
        <w:t xml:space="preserve">udicial </w:t>
      </w:r>
      <w:r w:rsidR="002E72A0" w:rsidRPr="003E61F5">
        <w:rPr>
          <w:rFonts w:ascii="Arial" w:hAnsi="Arial" w:cs="Arial"/>
        </w:rPr>
        <w:t>D</w:t>
      </w:r>
      <w:r w:rsidRPr="003E61F5">
        <w:rPr>
          <w:rFonts w:ascii="Arial" w:hAnsi="Arial" w:cs="Arial"/>
        </w:rPr>
        <w:t>istrict</w:t>
      </w:r>
      <w:r w:rsidR="00952052" w:rsidRPr="003E61F5">
        <w:rPr>
          <w:rFonts w:ascii="Arial" w:hAnsi="Arial" w:cs="Arial"/>
        </w:rPr>
        <w:t>.</w:t>
      </w:r>
    </w:p>
    <w:p w:rsidR="00E80102" w:rsidRDefault="00B457D5" w:rsidP="00E8010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3E61F5">
        <w:rPr>
          <w:rFonts w:ascii="Arial" w:hAnsi="Arial" w:cs="Arial"/>
          <w:b/>
        </w:rPr>
        <w:t>"Judicial Duties."</w:t>
      </w:r>
      <w:r w:rsidRPr="003E61F5">
        <w:rPr>
          <w:rFonts w:ascii="Arial" w:hAnsi="Arial" w:cs="Arial"/>
        </w:rPr>
        <w:t xml:space="preserve">  Services performed pursuant to 44 </w:t>
      </w:r>
      <w:proofErr w:type="spellStart"/>
      <w:r w:rsidRPr="003E61F5">
        <w:rPr>
          <w:rFonts w:ascii="Arial" w:hAnsi="Arial" w:cs="Arial"/>
        </w:rPr>
        <w:t>Pa.C.S.A</w:t>
      </w:r>
      <w:proofErr w:type="spellEnd"/>
      <w:r w:rsidRPr="003E61F5">
        <w:rPr>
          <w:rFonts w:ascii="Arial" w:hAnsi="Arial" w:cs="Arial"/>
        </w:rPr>
        <w:t>. §§</w:t>
      </w:r>
    </w:p>
    <w:p w:rsidR="00E80102" w:rsidRDefault="00B457D5" w:rsidP="00E80102">
      <w:pPr>
        <w:spacing w:after="0" w:line="240" w:lineRule="auto"/>
        <w:ind w:left="1440"/>
        <w:rPr>
          <w:rFonts w:ascii="Arial" w:hAnsi="Arial" w:cs="Arial"/>
        </w:rPr>
      </w:pPr>
      <w:r w:rsidRPr="00E80102">
        <w:rPr>
          <w:rFonts w:ascii="Arial" w:hAnsi="Arial" w:cs="Arial"/>
        </w:rPr>
        <w:t xml:space="preserve"> </w:t>
      </w:r>
      <w:r w:rsidR="00E80102" w:rsidRPr="00E80102">
        <w:rPr>
          <w:rFonts w:ascii="Arial" w:hAnsi="Arial" w:cs="Arial"/>
        </w:rPr>
        <w:t xml:space="preserve">     </w:t>
      </w:r>
      <w:r w:rsidRPr="00E80102">
        <w:rPr>
          <w:rFonts w:ascii="Arial" w:hAnsi="Arial" w:cs="Arial"/>
        </w:rPr>
        <w:t>7161-</w:t>
      </w:r>
      <w:r w:rsidR="003E61F5" w:rsidRPr="00E80102">
        <w:rPr>
          <w:rFonts w:ascii="Arial" w:hAnsi="Arial" w:cs="Arial"/>
        </w:rPr>
        <w:t xml:space="preserve"> </w:t>
      </w:r>
      <w:r w:rsidRPr="00E80102">
        <w:rPr>
          <w:rFonts w:ascii="Arial" w:hAnsi="Arial" w:cs="Arial"/>
        </w:rPr>
        <w:t xml:space="preserve">7161.1 and further defined by the </w:t>
      </w:r>
      <w:r w:rsidR="001B1552" w:rsidRPr="00E80102">
        <w:rPr>
          <w:rFonts w:ascii="Arial" w:hAnsi="Arial" w:cs="Arial"/>
        </w:rPr>
        <w:t>Pennsylvania Unified Judicial</w:t>
      </w:r>
    </w:p>
    <w:p w:rsidR="00E80102" w:rsidRDefault="00E80102" w:rsidP="00E801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1B1552" w:rsidRPr="00E80102">
        <w:rPr>
          <w:rFonts w:ascii="Arial" w:hAnsi="Arial" w:cs="Arial"/>
        </w:rPr>
        <w:t xml:space="preserve">System's </w:t>
      </w:r>
      <w:r w:rsidR="00B457D5" w:rsidRPr="00E80102">
        <w:rPr>
          <w:rFonts w:ascii="Arial" w:hAnsi="Arial" w:cs="Arial"/>
        </w:rPr>
        <w:t>Constable Policies, Procedures and Standards of</w:t>
      </w:r>
    </w:p>
    <w:p w:rsidR="00952052" w:rsidRPr="00E80102" w:rsidRDefault="00E80102" w:rsidP="00E80102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457D5" w:rsidRPr="00E80102">
        <w:rPr>
          <w:rFonts w:ascii="Arial" w:hAnsi="Arial" w:cs="Arial"/>
        </w:rPr>
        <w:t xml:space="preserve"> Conduct </w:t>
      </w:r>
      <w:r w:rsidR="001B1552" w:rsidRPr="00E80102">
        <w:rPr>
          <w:rFonts w:ascii="Arial" w:hAnsi="Arial" w:cs="Arial"/>
        </w:rPr>
        <w:t xml:space="preserve">published by the Administrative Office of Pennsylvania Courts.  </w:t>
      </w:r>
    </w:p>
    <w:p w:rsidR="0046768F" w:rsidRPr="003E61F5" w:rsidRDefault="0046768F" w:rsidP="0046768F">
      <w:pPr>
        <w:pStyle w:val="ListParagraph"/>
        <w:spacing w:after="0" w:line="240" w:lineRule="auto"/>
        <w:rPr>
          <w:rFonts w:ascii="Arial" w:hAnsi="Arial" w:cs="Arial"/>
        </w:rPr>
      </w:pPr>
    </w:p>
    <w:p w:rsidR="003E61F5" w:rsidRPr="003E61F5" w:rsidRDefault="009E3C29" w:rsidP="003E61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E61F5">
        <w:rPr>
          <w:rFonts w:ascii="Arial" w:hAnsi="Arial" w:cs="Arial"/>
          <w:b/>
          <w:sz w:val="28"/>
          <w:szCs w:val="28"/>
        </w:rPr>
        <w:t>Scope</w:t>
      </w:r>
    </w:p>
    <w:p w:rsidR="00952052" w:rsidRPr="003E61F5" w:rsidRDefault="00654589" w:rsidP="0003004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3E61F5">
        <w:rPr>
          <w:rFonts w:ascii="Arial" w:hAnsi="Arial" w:cs="Arial"/>
        </w:rPr>
        <w:t>C</w:t>
      </w:r>
      <w:r w:rsidR="00966E4C" w:rsidRPr="003E61F5">
        <w:rPr>
          <w:rFonts w:ascii="Arial" w:hAnsi="Arial" w:cs="Arial"/>
        </w:rPr>
        <w:t xml:space="preserve">onstables </w:t>
      </w:r>
      <w:r w:rsidR="00952052" w:rsidRPr="003E61F5">
        <w:rPr>
          <w:rFonts w:ascii="Arial" w:hAnsi="Arial" w:cs="Arial"/>
        </w:rPr>
        <w:t xml:space="preserve">are elected and </w:t>
      </w:r>
      <w:r w:rsidR="00966E4C" w:rsidRPr="003E61F5">
        <w:rPr>
          <w:rFonts w:ascii="Arial" w:hAnsi="Arial" w:cs="Arial"/>
        </w:rPr>
        <w:t xml:space="preserve">perform numerous functions at the municipal level, apart from the services performed as independent contractors for the judiciary.  </w:t>
      </w:r>
      <w:r w:rsidR="00952052" w:rsidRPr="003E61F5">
        <w:rPr>
          <w:rFonts w:ascii="Arial" w:hAnsi="Arial" w:cs="Arial"/>
        </w:rPr>
        <w:t xml:space="preserve">The </w:t>
      </w:r>
      <w:r w:rsidR="00966E4C" w:rsidRPr="003E61F5">
        <w:rPr>
          <w:rFonts w:ascii="Arial" w:hAnsi="Arial" w:cs="Arial"/>
        </w:rPr>
        <w:t xml:space="preserve">Constable Review Board's jurisdiction extends </w:t>
      </w:r>
      <w:r w:rsidR="00952052" w:rsidRPr="003E61F5">
        <w:rPr>
          <w:rFonts w:ascii="Arial" w:hAnsi="Arial" w:cs="Arial"/>
        </w:rPr>
        <w:t xml:space="preserve">only to constables </w:t>
      </w:r>
      <w:r w:rsidR="00B457D5" w:rsidRPr="003E61F5">
        <w:rPr>
          <w:rFonts w:ascii="Arial" w:hAnsi="Arial" w:cs="Arial"/>
        </w:rPr>
        <w:t xml:space="preserve">in the performance of judicial duties.  </w:t>
      </w:r>
    </w:p>
    <w:p w:rsidR="00030041" w:rsidRPr="003E61F5" w:rsidRDefault="00030041" w:rsidP="0003004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3E61F5">
        <w:rPr>
          <w:rFonts w:ascii="Arial" w:hAnsi="Arial" w:cs="Arial"/>
        </w:rPr>
        <w:t>Consistent with the Pennsylvania Unified Judicial System's Constable Policies, Procedures and Standards of Conduct, the Constable Review Board may receive complaints by or against constables regarding:</w:t>
      </w:r>
    </w:p>
    <w:p w:rsidR="000A4F07" w:rsidRPr="003E61F5" w:rsidRDefault="000A4F07" w:rsidP="000A4F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3E61F5">
        <w:rPr>
          <w:rFonts w:ascii="Arial" w:hAnsi="Arial" w:cs="Arial"/>
        </w:rPr>
        <w:t>the performance of judicial duties;</w:t>
      </w:r>
    </w:p>
    <w:p w:rsidR="000A4F07" w:rsidRPr="003E61F5" w:rsidRDefault="000A4F07" w:rsidP="000A4F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3E61F5">
        <w:rPr>
          <w:rFonts w:ascii="Arial" w:hAnsi="Arial" w:cs="Arial"/>
        </w:rPr>
        <w:t>financial/payment disputes; or</w:t>
      </w:r>
    </w:p>
    <w:p w:rsidR="000A4F07" w:rsidRPr="003E61F5" w:rsidRDefault="000A4F07" w:rsidP="000A4F0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proofErr w:type="gramStart"/>
      <w:r w:rsidRPr="003E61F5">
        <w:rPr>
          <w:rFonts w:ascii="Arial" w:hAnsi="Arial" w:cs="Arial"/>
        </w:rPr>
        <w:t>other</w:t>
      </w:r>
      <w:proofErr w:type="gramEnd"/>
      <w:r w:rsidRPr="003E61F5">
        <w:rPr>
          <w:rFonts w:ascii="Arial" w:hAnsi="Arial" w:cs="Arial"/>
        </w:rPr>
        <w:t xml:space="preserve"> matters relevant to a constable's judicial duties.</w:t>
      </w:r>
    </w:p>
    <w:p w:rsidR="00F756C4" w:rsidRPr="003E61F5" w:rsidRDefault="00F756C4" w:rsidP="0003004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3E61F5">
        <w:rPr>
          <w:rFonts w:ascii="Arial" w:hAnsi="Arial" w:cs="Arial"/>
        </w:rPr>
        <w:t xml:space="preserve">The Constable Review Board does not have the authority to revise the Constable Policies, Procedures and Standards of Conduct issued by the Administrative Office of Pennsylvania Courts.  </w:t>
      </w:r>
    </w:p>
    <w:p w:rsidR="000A4F07" w:rsidRPr="003E61F5" w:rsidRDefault="000A4F07" w:rsidP="0003004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3E61F5">
        <w:rPr>
          <w:rFonts w:ascii="Arial" w:hAnsi="Arial" w:cs="Arial"/>
        </w:rPr>
        <w:t xml:space="preserve">Nothing in these rules precludes any person or surety of a constable from filing a verified petition in accordance with 44 </w:t>
      </w:r>
      <w:proofErr w:type="spellStart"/>
      <w:r w:rsidRPr="003E61F5">
        <w:rPr>
          <w:rFonts w:ascii="Arial" w:hAnsi="Arial" w:cs="Arial"/>
        </w:rPr>
        <w:t>Pa.C.S</w:t>
      </w:r>
      <w:proofErr w:type="spellEnd"/>
      <w:r w:rsidRPr="003E61F5">
        <w:rPr>
          <w:rFonts w:ascii="Arial" w:hAnsi="Arial" w:cs="Arial"/>
        </w:rPr>
        <w:t>. § 7172 alleging that a constable is incompetent to discharge official duties.</w:t>
      </w:r>
    </w:p>
    <w:p w:rsidR="0046768F" w:rsidRPr="003E61F5" w:rsidRDefault="0046768F" w:rsidP="0046768F">
      <w:pPr>
        <w:pStyle w:val="ListParagraph"/>
        <w:spacing w:after="0" w:line="240" w:lineRule="auto"/>
        <w:rPr>
          <w:rFonts w:ascii="Arial" w:hAnsi="Arial" w:cs="Arial"/>
        </w:rPr>
      </w:pPr>
    </w:p>
    <w:p w:rsidR="0046768F" w:rsidRPr="003E61F5" w:rsidRDefault="00030041" w:rsidP="0046768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E61F5">
        <w:rPr>
          <w:rFonts w:ascii="Arial" w:hAnsi="Arial" w:cs="Arial"/>
          <w:b/>
          <w:sz w:val="28"/>
          <w:szCs w:val="28"/>
        </w:rPr>
        <w:t>Authority</w:t>
      </w:r>
    </w:p>
    <w:p w:rsidR="0046768F" w:rsidRPr="003E61F5" w:rsidRDefault="000A4F07" w:rsidP="0003004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E61F5">
        <w:rPr>
          <w:rFonts w:ascii="Arial" w:hAnsi="Arial" w:cs="Arial"/>
        </w:rPr>
        <w:t>The Constable Review Board may make recommendations to the President Judge regarding the judiciary's continued use of a constable's services.</w:t>
      </w:r>
    </w:p>
    <w:p w:rsidR="000A4F07" w:rsidRPr="003E61F5" w:rsidRDefault="000A4F07" w:rsidP="0003004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E61F5">
        <w:rPr>
          <w:rFonts w:ascii="Arial" w:hAnsi="Arial" w:cs="Arial"/>
        </w:rPr>
        <w:t xml:space="preserve">If a matter involves a financial dispute or other matter within </w:t>
      </w:r>
      <w:r w:rsidR="00D84B67">
        <w:rPr>
          <w:rFonts w:ascii="Arial" w:hAnsi="Arial" w:cs="Arial"/>
        </w:rPr>
        <w:t>Jefferson</w:t>
      </w:r>
      <w:r w:rsidRPr="003E61F5">
        <w:rPr>
          <w:rFonts w:ascii="Arial" w:hAnsi="Arial" w:cs="Arial"/>
        </w:rPr>
        <w:t xml:space="preserve"> County's control, the Constable Review Board may make recommendations to the </w:t>
      </w:r>
      <w:r w:rsidR="00D84B67">
        <w:rPr>
          <w:rFonts w:ascii="Arial" w:hAnsi="Arial" w:cs="Arial"/>
        </w:rPr>
        <w:t>Jefferson</w:t>
      </w:r>
      <w:r w:rsidRPr="003E61F5">
        <w:rPr>
          <w:rFonts w:ascii="Arial" w:hAnsi="Arial" w:cs="Arial"/>
        </w:rPr>
        <w:t xml:space="preserve"> County Executive regarding payment for services.</w:t>
      </w:r>
    </w:p>
    <w:p w:rsidR="000A4F07" w:rsidRPr="003E61F5" w:rsidRDefault="000A4F07" w:rsidP="0003004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E61F5">
        <w:rPr>
          <w:rFonts w:ascii="Arial" w:hAnsi="Arial" w:cs="Arial"/>
        </w:rPr>
        <w:t xml:space="preserve">The Constable Review Board </w:t>
      </w:r>
      <w:r w:rsidR="00CD1ECA" w:rsidRPr="003E61F5">
        <w:rPr>
          <w:rFonts w:ascii="Arial" w:hAnsi="Arial" w:cs="Arial"/>
        </w:rPr>
        <w:t xml:space="preserve">shall forward any findings of suspected criminal activity to the </w:t>
      </w:r>
      <w:r w:rsidR="00D84B67">
        <w:rPr>
          <w:rFonts w:ascii="Arial" w:hAnsi="Arial" w:cs="Arial"/>
        </w:rPr>
        <w:t>Jefferson</w:t>
      </w:r>
      <w:r w:rsidR="00CD1ECA" w:rsidRPr="003E61F5">
        <w:rPr>
          <w:rFonts w:ascii="Arial" w:hAnsi="Arial" w:cs="Arial"/>
        </w:rPr>
        <w:t xml:space="preserve"> County District At</w:t>
      </w:r>
      <w:r w:rsidR="00714207" w:rsidRPr="003E61F5">
        <w:rPr>
          <w:rFonts w:ascii="Arial" w:hAnsi="Arial" w:cs="Arial"/>
        </w:rPr>
        <w:t>t</w:t>
      </w:r>
      <w:r w:rsidR="00CD1ECA" w:rsidRPr="003E61F5">
        <w:rPr>
          <w:rFonts w:ascii="Arial" w:hAnsi="Arial" w:cs="Arial"/>
        </w:rPr>
        <w:t>orney.</w:t>
      </w:r>
      <w:r w:rsidR="00FB337A" w:rsidRPr="003E61F5">
        <w:rPr>
          <w:rFonts w:ascii="Arial" w:hAnsi="Arial" w:cs="Arial"/>
        </w:rPr>
        <w:t xml:space="preserve">  </w:t>
      </w:r>
    </w:p>
    <w:p w:rsidR="00C13454" w:rsidRPr="003E61F5" w:rsidRDefault="00C13454" w:rsidP="0003004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E61F5">
        <w:rPr>
          <w:rFonts w:ascii="Arial" w:hAnsi="Arial" w:cs="Arial"/>
        </w:rPr>
        <w:t xml:space="preserve">The President Judge remains the ultimate authority </w:t>
      </w:r>
      <w:r w:rsidR="00CD2056" w:rsidRPr="003E61F5">
        <w:rPr>
          <w:rFonts w:ascii="Arial" w:hAnsi="Arial" w:cs="Arial"/>
        </w:rPr>
        <w:t xml:space="preserve">with regard to a constable's performance of judicial duties within the </w:t>
      </w:r>
      <w:r w:rsidR="00D84B67">
        <w:rPr>
          <w:rFonts w:ascii="Arial" w:hAnsi="Arial" w:cs="Arial"/>
        </w:rPr>
        <w:t>54th</w:t>
      </w:r>
      <w:r w:rsidR="00CD2056" w:rsidRPr="003E61F5">
        <w:rPr>
          <w:rFonts w:ascii="Arial" w:hAnsi="Arial" w:cs="Arial"/>
        </w:rPr>
        <w:t xml:space="preserve"> Judicial District.  In that respect, the President Judge may, at any time, </w:t>
      </w:r>
      <w:r w:rsidR="00CD2056" w:rsidRPr="003E61F5">
        <w:rPr>
          <w:rFonts w:ascii="Arial" w:hAnsi="Arial" w:cs="Arial"/>
        </w:rPr>
        <w:lastRenderedPageBreak/>
        <w:t xml:space="preserve">temporarily place a moratorium on the use of a particular constable pending review and recommendation of the Constable Review Board on any pending complaint.  </w:t>
      </w:r>
    </w:p>
    <w:p w:rsidR="003E61F5" w:rsidRPr="003E61F5" w:rsidRDefault="003E61F5" w:rsidP="003E61F5">
      <w:pPr>
        <w:pStyle w:val="ListParagraph"/>
        <w:spacing w:after="0" w:line="240" w:lineRule="auto"/>
        <w:ind w:left="1800"/>
        <w:rPr>
          <w:rFonts w:ascii="Arial" w:hAnsi="Arial" w:cs="Arial"/>
        </w:rPr>
      </w:pPr>
    </w:p>
    <w:p w:rsidR="00030041" w:rsidRPr="003E61F5" w:rsidRDefault="00030041" w:rsidP="0046768F">
      <w:pPr>
        <w:pStyle w:val="ListParagraph"/>
        <w:spacing w:after="0" w:line="240" w:lineRule="auto"/>
        <w:rPr>
          <w:rFonts w:ascii="Arial" w:hAnsi="Arial" w:cs="Arial"/>
        </w:rPr>
      </w:pPr>
    </w:p>
    <w:p w:rsidR="0046768F" w:rsidRPr="003E61F5" w:rsidRDefault="00CD1ECA" w:rsidP="0046768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E61F5">
        <w:rPr>
          <w:rFonts w:ascii="Arial" w:hAnsi="Arial" w:cs="Arial"/>
          <w:b/>
          <w:sz w:val="28"/>
          <w:szCs w:val="28"/>
        </w:rPr>
        <w:t>Membership of the Constable Review Board</w:t>
      </w:r>
    </w:p>
    <w:p w:rsidR="00CD1ECA" w:rsidRPr="003E61F5" w:rsidRDefault="00CD1ECA" w:rsidP="00CD1EC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3E61F5">
        <w:rPr>
          <w:rFonts w:ascii="Arial" w:hAnsi="Arial" w:cs="Arial"/>
        </w:rPr>
        <w:t xml:space="preserve">The </w:t>
      </w:r>
      <w:r w:rsidR="00D84B67">
        <w:rPr>
          <w:rFonts w:ascii="Arial" w:hAnsi="Arial" w:cs="Arial"/>
        </w:rPr>
        <w:t>President Judge of Jefferson County</w:t>
      </w:r>
    </w:p>
    <w:p w:rsidR="00CD1ECA" w:rsidRDefault="00CD1ECA" w:rsidP="00CD1EC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3E61F5">
        <w:rPr>
          <w:rFonts w:ascii="Arial" w:hAnsi="Arial" w:cs="Arial"/>
        </w:rPr>
        <w:t xml:space="preserve">The </w:t>
      </w:r>
      <w:r w:rsidR="000D43BD">
        <w:rPr>
          <w:rFonts w:ascii="Arial" w:hAnsi="Arial" w:cs="Arial"/>
        </w:rPr>
        <w:t xml:space="preserve">current </w:t>
      </w:r>
      <w:r w:rsidR="00D84B67">
        <w:rPr>
          <w:rFonts w:ascii="Arial" w:hAnsi="Arial" w:cs="Arial"/>
        </w:rPr>
        <w:t xml:space="preserve">longest tenured </w:t>
      </w:r>
      <w:r w:rsidRPr="003E61F5">
        <w:rPr>
          <w:rFonts w:ascii="Arial" w:hAnsi="Arial" w:cs="Arial"/>
        </w:rPr>
        <w:t>Magisterial District Judge</w:t>
      </w:r>
      <w:r w:rsidR="000D43BD">
        <w:rPr>
          <w:rFonts w:ascii="Arial" w:hAnsi="Arial" w:cs="Arial"/>
        </w:rPr>
        <w:t xml:space="preserve"> </w:t>
      </w:r>
    </w:p>
    <w:p w:rsidR="000D43BD" w:rsidRPr="003E61F5" w:rsidRDefault="000D43BD" w:rsidP="000D43BD">
      <w:pPr>
        <w:pStyle w:val="ListParagraph"/>
        <w:spacing w:after="0" w:line="240" w:lineRule="auto"/>
        <w:ind w:left="180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</w:t>
      </w:r>
      <w:r w:rsidR="00D84B67">
        <w:rPr>
          <w:rFonts w:ascii="Arial" w:hAnsi="Arial" w:cs="Arial"/>
        </w:rPr>
        <w:t>Jefferson</w:t>
      </w:r>
      <w:r>
        <w:rPr>
          <w:rFonts w:ascii="Arial" w:hAnsi="Arial" w:cs="Arial"/>
        </w:rPr>
        <w:t xml:space="preserve"> County</w:t>
      </w:r>
    </w:p>
    <w:p w:rsidR="00CD1ECA" w:rsidRPr="003E61F5" w:rsidRDefault="00CD1ECA" w:rsidP="00CD1EC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3E61F5">
        <w:rPr>
          <w:rFonts w:ascii="Arial" w:hAnsi="Arial" w:cs="Arial"/>
        </w:rPr>
        <w:t xml:space="preserve">The </w:t>
      </w:r>
      <w:r w:rsidR="000D43BD">
        <w:rPr>
          <w:rFonts w:ascii="Arial" w:hAnsi="Arial" w:cs="Arial"/>
        </w:rPr>
        <w:t xml:space="preserve">District </w:t>
      </w:r>
      <w:r w:rsidRPr="003E61F5">
        <w:rPr>
          <w:rFonts w:ascii="Arial" w:hAnsi="Arial" w:cs="Arial"/>
        </w:rPr>
        <w:t>Court Administrator</w:t>
      </w:r>
    </w:p>
    <w:p w:rsidR="00CD1ECA" w:rsidRPr="003E61F5" w:rsidRDefault="0000716A" w:rsidP="00CD1EC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Sheriff of Jefferson County</w:t>
      </w:r>
    </w:p>
    <w:p w:rsidR="00CD1ECA" w:rsidRPr="003E61F5" w:rsidRDefault="0063327B" w:rsidP="00CD1EC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One Local Constable</w:t>
      </w:r>
      <w:bookmarkStart w:id="0" w:name="_GoBack"/>
      <w:bookmarkEnd w:id="0"/>
    </w:p>
    <w:p w:rsidR="00CD1ECA" w:rsidRPr="003E61F5" w:rsidRDefault="00CD1ECA" w:rsidP="00CD1ECA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CD1ECA" w:rsidRPr="003E61F5" w:rsidRDefault="0075332F" w:rsidP="0046768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E61F5">
        <w:rPr>
          <w:rFonts w:ascii="Arial" w:hAnsi="Arial" w:cs="Arial"/>
          <w:b/>
          <w:sz w:val="28"/>
          <w:szCs w:val="28"/>
        </w:rPr>
        <w:t>Filing a Complaint</w:t>
      </w:r>
    </w:p>
    <w:p w:rsidR="000D43BD" w:rsidRDefault="0075332F" w:rsidP="0075332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3E61F5">
        <w:rPr>
          <w:rFonts w:ascii="Arial" w:hAnsi="Arial" w:cs="Arial"/>
        </w:rPr>
        <w:t xml:space="preserve">The complaint shall be in writing, signed by the </w:t>
      </w:r>
      <w:r w:rsidR="00F04EDE" w:rsidRPr="003E61F5">
        <w:rPr>
          <w:rFonts w:ascii="Arial" w:hAnsi="Arial" w:cs="Arial"/>
        </w:rPr>
        <w:t>complainant</w:t>
      </w:r>
      <w:r w:rsidRPr="003E61F5">
        <w:rPr>
          <w:rFonts w:ascii="Arial" w:hAnsi="Arial" w:cs="Arial"/>
        </w:rPr>
        <w:t>, and contain a statement of the all</w:t>
      </w:r>
      <w:r w:rsidR="00BF1CEB" w:rsidRPr="003E61F5">
        <w:rPr>
          <w:rFonts w:ascii="Arial" w:hAnsi="Arial" w:cs="Arial"/>
        </w:rPr>
        <w:t xml:space="preserve">eged misconduct, </w:t>
      </w:r>
      <w:r w:rsidRPr="003E61F5">
        <w:rPr>
          <w:rFonts w:ascii="Arial" w:hAnsi="Arial" w:cs="Arial"/>
        </w:rPr>
        <w:t>financial dispute</w:t>
      </w:r>
      <w:r w:rsidR="00BF1CEB" w:rsidRPr="003E61F5">
        <w:rPr>
          <w:rFonts w:ascii="Arial" w:hAnsi="Arial" w:cs="Arial"/>
        </w:rPr>
        <w:t>, or other matter related to the performance of judicial duties</w:t>
      </w:r>
      <w:r w:rsidRPr="003E61F5">
        <w:rPr>
          <w:rFonts w:ascii="Arial" w:hAnsi="Arial" w:cs="Arial"/>
        </w:rPr>
        <w:t xml:space="preserve">.  </w:t>
      </w:r>
    </w:p>
    <w:p w:rsidR="0075332F" w:rsidRDefault="0090429A" w:rsidP="0075332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3E61F5">
        <w:rPr>
          <w:rFonts w:ascii="Arial" w:hAnsi="Arial" w:cs="Arial"/>
        </w:rPr>
        <w:t>The complaint may be submitted by mail, e-mail, fax, or any other electronic means by which a paper copy may be generated.</w:t>
      </w:r>
      <w:r w:rsidR="000D43BD">
        <w:rPr>
          <w:rFonts w:ascii="Arial" w:hAnsi="Arial" w:cs="Arial"/>
        </w:rPr>
        <w:t xml:space="preserve">  The contact information for filing the complaint is as follows:</w:t>
      </w:r>
    </w:p>
    <w:p w:rsidR="000D43BD" w:rsidRDefault="000D43BD" w:rsidP="000D43BD">
      <w:pPr>
        <w:pStyle w:val="ListParagraph"/>
        <w:spacing w:after="0" w:line="240" w:lineRule="auto"/>
        <w:ind w:left="1800"/>
        <w:rPr>
          <w:rFonts w:ascii="Arial" w:hAnsi="Arial" w:cs="Arial"/>
        </w:rPr>
      </w:pPr>
    </w:p>
    <w:p w:rsidR="000D43BD" w:rsidRDefault="000D43BD" w:rsidP="000D43BD">
      <w:pPr>
        <w:pStyle w:val="ListParagraph"/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>Court Administrator</w:t>
      </w:r>
    </w:p>
    <w:p w:rsidR="000D43BD" w:rsidRDefault="00D84B67" w:rsidP="000D43BD">
      <w:pPr>
        <w:pStyle w:val="ListParagraph"/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>Jefferson</w:t>
      </w:r>
      <w:r w:rsidR="000D43BD">
        <w:rPr>
          <w:rFonts w:ascii="Arial" w:hAnsi="Arial" w:cs="Arial"/>
        </w:rPr>
        <w:t xml:space="preserve"> County Courthouse</w:t>
      </w:r>
    </w:p>
    <w:p w:rsidR="000D43BD" w:rsidRDefault="00D84B67" w:rsidP="000D43BD">
      <w:pPr>
        <w:pStyle w:val="ListParagraph"/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>200 Main St.</w:t>
      </w:r>
    </w:p>
    <w:p w:rsidR="000D43BD" w:rsidRDefault="00D84B67" w:rsidP="000D43BD">
      <w:pPr>
        <w:pStyle w:val="ListParagraph"/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>Brookville</w:t>
      </w:r>
      <w:r w:rsidR="000D43BD">
        <w:rPr>
          <w:rFonts w:ascii="Arial" w:hAnsi="Arial" w:cs="Arial"/>
        </w:rPr>
        <w:t>, PA</w:t>
      </w:r>
      <w:r>
        <w:rPr>
          <w:rFonts w:ascii="Arial" w:hAnsi="Arial" w:cs="Arial"/>
        </w:rPr>
        <w:t xml:space="preserve"> 15825</w:t>
      </w:r>
    </w:p>
    <w:p w:rsidR="000D43BD" w:rsidRDefault="000D43BD" w:rsidP="000D43BD">
      <w:pPr>
        <w:pStyle w:val="ListParagraph"/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>Fax:  814-</w:t>
      </w:r>
      <w:r w:rsidR="00D84B67">
        <w:rPr>
          <w:rFonts w:ascii="Arial" w:hAnsi="Arial" w:cs="Arial"/>
        </w:rPr>
        <w:t>849-1649</w:t>
      </w:r>
    </w:p>
    <w:p w:rsidR="000D43BD" w:rsidRDefault="000D43BD" w:rsidP="000D43BD">
      <w:pPr>
        <w:pStyle w:val="ListParagraph"/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7" w:history="1">
        <w:r w:rsidR="00D84B67" w:rsidRPr="005D7E3D">
          <w:rPr>
            <w:rStyle w:val="Hyperlink"/>
            <w:rFonts w:ascii="Arial" w:hAnsi="Arial" w:cs="Arial"/>
          </w:rPr>
          <w:t>cweaver@jeffersoncountypa.com</w:t>
        </w:r>
      </w:hyperlink>
    </w:p>
    <w:p w:rsidR="000D43BD" w:rsidRPr="003E61F5" w:rsidRDefault="000D43BD" w:rsidP="000D43BD">
      <w:pPr>
        <w:pStyle w:val="ListParagraph"/>
        <w:spacing w:after="0" w:line="240" w:lineRule="auto"/>
        <w:ind w:left="2880"/>
        <w:rPr>
          <w:rFonts w:ascii="Arial" w:hAnsi="Arial" w:cs="Arial"/>
        </w:rPr>
      </w:pPr>
    </w:p>
    <w:p w:rsidR="00B45CBE" w:rsidRPr="003E61F5" w:rsidRDefault="000D43BD" w:rsidP="0075332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22968">
        <w:rPr>
          <w:rFonts w:ascii="Arial" w:hAnsi="Arial" w:cs="Arial"/>
        </w:rPr>
        <w:t xml:space="preserve">written </w:t>
      </w:r>
      <w:r w:rsidR="00222968" w:rsidRPr="003E61F5">
        <w:rPr>
          <w:rFonts w:ascii="Arial" w:hAnsi="Arial" w:cs="Arial"/>
        </w:rPr>
        <w:t>complaint</w:t>
      </w:r>
      <w:r w:rsidR="00222968">
        <w:rPr>
          <w:rFonts w:ascii="Arial" w:hAnsi="Arial" w:cs="Arial"/>
        </w:rPr>
        <w:t xml:space="preserve"> shall substantially conform to the form set fort</w:t>
      </w:r>
      <w:r w:rsidR="00B35161">
        <w:rPr>
          <w:rFonts w:ascii="Arial" w:hAnsi="Arial" w:cs="Arial"/>
        </w:rPr>
        <w:t>h</w:t>
      </w:r>
      <w:r w:rsidR="00222968">
        <w:rPr>
          <w:rFonts w:ascii="Arial" w:hAnsi="Arial" w:cs="Arial"/>
        </w:rPr>
        <w:t xml:space="preserve"> at</w:t>
      </w:r>
      <w:r w:rsidR="00BF1CEB" w:rsidRPr="003E61F5">
        <w:rPr>
          <w:rFonts w:ascii="Arial" w:hAnsi="Arial" w:cs="Arial"/>
        </w:rPr>
        <w:t xml:space="preserve"> </w:t>
      </w:r>
      <w:r w:rsidR="00BF1CEB" w:rsidRPr="00222968">
        <w:rPr>
          <w:rFonts w:ascii="Arial" w:hAnsi="Arial" w:cs="Arial"/>
          <w:b/>
        </w:rPr>
        <w:t>Rule 8</w:t>
      </w:r>
      <w:r w:rsidR="00B45CBE" w:rsidRPr="003E61F5">
        <w:rPr>
          <w:rFonts w:ascii="Arial" w:hAnsi="Arial" w:cs="Arial"/>
        </w:rPr>
        <w:t xml:space="preserve"> herein.  </w:t>
      </w:r>
    </w:p>
    <w:p w:rsidR="00E459D3" w:rsidRPr="003E61F5" w:rsidRDefault="00E459D3" w:rsidP="0075332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3E61F5">
        <w:rPr>
          <w:rFonts w:ascii="Arial" w:hAnsi="Arial" w:cs="Arial"/>
        </w:rPr>
        <w:t>The complaint shall initially be forwarded to the Court Administrator.  Upon receipt of a complaint, the Court Administrator shall:</w:t>
      </w:r>
    </w:p>
    <w:p w:rsidR="00E459D3" w:rsidRPr="00C23FD5" w:rsidRDefault="00E459D3" w:rsidP="00C23FD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C23FD5">
        <w:rPr>
          <w:rFonts w:ascii="Arial" w:hAnsi="Arial" w:cs="Arial"/>
        </w:rPr>
        <w:t>Note the date of receipt on the Complaint</w:t>
      </w:r>
      <w:r w:rsidR="00CF6FE7" w:rsidRPr="00C23FD5">
        <w:rPr>
          <w:rFonts w:ascii="Arial" w:hAnsi="Arial" w:cs="Arial"/>
        </w:rPr>
        <w:t>.</w:t>
      </w:r>
    </w:p>
    <w:p w:rsidR="007C0DDA" w:rsidRPr="003E61F5" w:rsidRDefault="007C0DDA" w:rsidP="00E459D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3E61F5">
        <w:rPr>
          <w:rFonts w:ascii="Arial" w:hAnsi="Arial" w:cs="Arial"/>
        </w:rPr>
        <w:t>Create a file to contain the complaint and all subsequent communications regarding the complaint.</w:t>
      </w:r>
    </w:p>
    <w:p w:rsidR="00E459D3" w:rsidRPr="003E61F5" w:rsidRDefault="00966E3C" w:rsidP="007C0DD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3E61F5">
        <w:rPr>
          <w:rFonts w:ascii="Arial" w:hAnsi="Arial" w:cs="Arial"/>
        </w:rPr>
        <w:t>Within three</w:t>
      </w:r>
      <w:r w:rsidR="0090429A" w:rsidRPr="003E61F5">
        <w:rPr>
          <w:rFonts w:ascii="Arial" w:hAnsi="Arial" w:cs="Arial"/>
        </w:rPr>
        <w:t xml:space="preserve"> (</w:t>
      </w:r>
      <w:r w:rsidRPr="003E61F5">
        <w:rPr>
          <w:rFonts w:ascii="Arial" w:hAnsi="Arial" w:cs="Arial"/>
        </w:rPr>
        <w:t>3</w:t>
      </w:r>
      <w:r w:rsidR="0090429A" w:rsidRPr="003E61F5">
        <w:rPr>
          <w:rFonts w:ascii="Arial" w:hAnsi="Arial" w:cs="Arial"/>
        </w:rPr>
        <w:t>) business days, the Court Administrator shall f</w:t>
      </w:r>
      <w:r w:rsidR="00053096" w:rsidRPr="003E61F5">
        <w:rPr>
          <w:rFonts w:ascii="Arial" w:hAnsi="Arial" w:cs="Arial"/>
        </w:rPr>
        <w:t>orward a copy of the complaint to the respondent constable</w:t>
      </w:r>
      <w:r w:rsidR="00AD005B" w:rsidRPr="003E61F5">
        <w:rPr>
          <w:rFonts w:ascii="Arial" w:hAnsi="Arial" w:cs="Arial"/>
        </w:rPr>
        <w:t>,</w:t>
      </w:r>
      <w:r w:rsidR="00053096" w:rsidRPr="003E61F5">
        <w:rPr>
          <w:rFonts w:ascii="Arial" w:hAnsi="Arial" w:cs="Arial"/>
        </w:rPr>
        <w:t xml:space="preserve"> if the complaint is against a </w:t>
      </w:r>
      <w:r w:rsidR="00222968" w:rsidRPr="003E61F5">
        <w:rPr>
          <w:rFonts w:ascii="Arial" w:hAnsi="Arial" w:cs="Arial"/>
        </w:rPr>
        <w:t>constable</w:t>
      </w:r>
      <w:r w:rsidR="00053096" w:rsidRPr="003E61F5">
        <w:rPr>
          <w:rFonts w:ascii="Arial" w:hAnsi="Arial" w:cs="Arial"/>
        </w:rPr>
        <w:t xml:space="preserve"> or to any other respondent if the complaint is by a constable.  </w:t>
      </w:r>
    </w:p>
    <w:p w:rsidR="00E459D3" w:rsidRPr="003E61F5" w:rsidRDefault="00053096" w:rsidP="00BF1CE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3E61F5">
        <w:rPr>
          <w:rFonts w:ascii="Arial" w:hAnsi="Arial" w:cs="Arial"/>
        </w:rPr>
        <w:t xml:space="preserve">At the same time as </w:t>
      </w:r>
      <w:r w:rsidR="00295685">
        <w:rPr>
          <w:rFonts w:ascii="Arial" w:hAnsi="Arial" w:cs="Arial"/>
        </w:rPr>
        <w:t>the transmission of the</w:t>
      </w:r>
      <w:r w:rsidRPr="003E61F5">
        <w:rPr>
          <w:rFonts w:ascii="Arial" w:hAnsi="Arial" w:cs="Arial"/>
        </w:rPr>
        <w:t xml:space="preserve"> copy of the complaint to the </w:t>
      </w:r>
      <w:r w:rsidR="00295685">
        <w:rPr>
          <w:rFonts w:ascii="Arial" w:hAnsi="Arial" w:cs="Arial"/>
        </w:rPr>
        <w:t xml:space="preserve">constable/or </w:t>
      </w:r>
      <w:r w:rsidRPr="003E61F5">
        <w:rPr>
          <w:rFonts w:ascii="Arial" w:hAnsi="Arial" w:cs="Arial"/>
        </w:rPr>
        <w:t>respondent, the Court Administrator shall provide written notice to the</w:t>
      </w:r>
      <w:r w:rsidR="00295685">
        <w:rPr>
          <w:rFonts w:ascii="Arial" w:hAnsi="Arial" w:cs="Arial"/>
        </w:rPr>
        <w:t xml:space="preserve"> constable/</w:t>
      </w:r>
      <w:r w:rsidRPr="003E61F5">
        <w:rPr>
          <w:rFonts w:ascii="Arial" w:hAnsi="Arial" w:cs="Arial"/>
        </w:rPr>
        <w:t xml:space="preserve">respondent </w:t>
      </w:r>
      <w:r w:rsidR="00A750DE" w:rsidRPr="003E61F5">
        <w:rPr>
          <w:rFonts w:ascii="Arial" w:hAnsi="Arial" w:cs="Arial"/>
        </w:rPr>
        <w:t>that he or she must provide to the Court Administrator a written response to the complai</w:t>
      </w:r>
      <w:r w:rsidR="00966E3C" w:rsidRPr="003E61F5">
        <w:rPr>
          <w:rFonts w:ascii="Arial" w:hAnsi="Arial" w:cs="Arial"/>
        </w:rPr>
        <w:t>nt within 2</w:t>
      </w:r>
      <w:r w:rsidR="00A750DE" w:rsidRPr="003E61F5">
        <w:rPr>
          <w:rFonts w:ascii="Arial" w:hAnsi="Arial" w:cs="Arial"/>
        </w:rPr>
        <w:t>0 days, or less i</w:t>
      </w:r>
      <w:r w:rsidR="00295685">
        <w:rPr>
          <w:rFonts w:ascii="Arial" w:hAnsi="Arial" w:cs="Arial"/>
        </w:rPr>
        <w:t>f the President Judge so order</w:t>
      </w:r>
      <w:r w:rsidR="00A750DE" w:rsidRPr="003E61F5">
        <w:rPr>
          <w:rFonts w:ascii="Arial" w:hAnsi="Arial" w:cs="Arial"/>
        </w:rPr>
        <w:t>s, from the date of such notice.  The notice shall</w:t>
      </w:r>
      <w:r w:rsidR="00497C2D" w:rsidRPr="003E61F5">
        <w:rPr>
          <w:rFonts w:ascii="Arial" w:hAnsi="Arial" w:cs="Arial"/>
        </w:rPr>
        <w:t xml:space="preserve"> further provide that if a </w:t>
      </w:r>
      <w:r w:rsidR="00295685">
        <w:rPr>
          <w:rFonts w:ascii="Arial" w:hAnsi="Arial" w:cs="Arial"/>
        </w:rPr>
        <w:t>constable/</w:t>
      </w:r>
      <w:r w:rsidR="00497C2D" w:rsidRPr="003E61F5">
        <w:rPr>
          <w:rFonts w:ascii="Arial" w:hAnsi="Arial" w:cs="Arial"/>
        </w:rPr>
        <w:t>respondent fails to respond</w:t>
      </w:r>
      <w:r w:rsidR="00295685">
        <w:rPr>
          <w:rFonts w:ascii="Arial" w:hAnsi="Arial" w:cs="Arial"/>
        </w:rPr>
        <w:t>,</w:t>
      </w:r>
      <w:r w:rsidR="00497C2D" w:rsidRPr="003E61F5">
        <w:rPr>
          <w:rFonts w:ascii="Arial" w:hAnsi="Arial" w:cs="Arial"/>
        </w:rPr>
        <w:t xml:space="preserve"> such failure may result in a </w:t>
      </w:r>
      <w:r w:rsidR="00497C2D" w:rsidRPr="003E61F5">
        <w:rPr>
          <w:rFonts w:ascii="Arial" w:hAnsi="Arial" w:cs="Arial"/>
        </w:rPr>
        <w:lastRenderedPageBreak/>
        <w:t xml:space="preserve">decision by the judiciary </w:t>
      </w:r>
      <w:r w:rsidR="00222968">
        <w:rPr>
          <w:rFonts w:ascii="Arial" w:hAnsi="Arial" w:cs="Arial"/>
        </w:rPr>
        <w:t>based on the information available</w:t>
      </w:r>
      <w:r w:rsidR="00295685">
        <w:rPr>
          <w:rFonts w:ascii="Arial" w:hAnsi="Arial" w:cs="Arial"/>
        </w:rPr>
        <w:t xml:space="preserve"> for review</w:t>
      </w:r>
      <w:r w:rsidR="00497C2D" w:rsidRPr="003E61F5">
        <w:rPr>
          <w:rFonts w:ascii="Arial" w:hAnsi="Arial" w:cs="Arial"/>
        </w:rPr>
        <w:t xml:space="preserve">.  </w:t>
      </w:r>
    </w:p>
    <w:p w:rsidR="00B45CBE" w:rsidRPr="003E61F5" w:rsidRDefault="00B45CBE" w:rsidP="00B45CBE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75332F" w:rsidRPr="003E61F5" w:rsidRDefault="00C046F5" w:rsidP="0046768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E61F5">
        <w:rPr>
          <w:rFonts w:ascii="Arial" w:hAnsi="Arial" w:cs="Arial"/>
          <w:b/>
          <w:sz w:val="28"/>
          <w:szCs w:val="28"/>
        </w:rPr>
        <w:t>Constable Review Board Action</w:t>
      </w:r>
    </w:p>
    <w:p w:rsidR="00C046F5" w:rsidRPr="003E61F5" w:rsidRDefault="00C046F5" w:rsidP="00C046F5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</w:rPr>
      </w:pPr>
      <w:r w:rsidRPr="003E61F5">
        <w:rPr>
          <w:rFonts w:ascii="Arial" w:hAnsi="Arial" w:cs="Arial"/>
        </w:rPr>
        <w:t>Upon receipt of a respondent</w:t>
      </w:r>
      <w:r w:rsidR="00295685">
        <w:rPr>
          <w:rFonts w:ascii="Arial" w:hAnsi="Arial" w:cs="Arial"/>
        </w:rPr>
        <w:t>’</w:t>
      </w:r>
      <w:r w:rsidRPr="003E61F5">
        <w:rPr>
          <w:rFonts w:ascii="Arial" w:hAnsi="Arial" w:cs="Arial"/>
        </w:rPr>
        <w:t>s written response, or expiration of the response period, which</w:t>
      </w:r>
      <w:r w:rsidR="00AD005B" w:rsidRPr="003E61F5">
        <w:rPr>
          <w:rFonts w:ascii="Arial" w:hAnsi="Arial" w:cs="Arial"/>
        </w:rPr>
        <w:t>ever</w:t>
      </w:r>
      <w:r w:rsidRPr="003E61F5">
        <w:rPr>
          <w:rFonts w:ascii="Arial" w:hAnsi="Arial" w:cs="Arial"/>
        </w:rPr>
        <w:t xml:space="preserve"> comes first, the </w:t>
      </w:r>
      <w:r w:rsidR="003B0554" w:rsidRPr="003E61F5">
        <w:rPr>
          <w:rFonts w:ascii="Arial" w:hAnsi="Arial" w:cs="Arial"/>
        </w:rPr>
        <w:t xml:space="preserve">Court Administrator shall, within </w:t>
      </w:r>
      <w:r w:rsidR="00966E3C" w:rsidRPr="003E61F5">
        <w:rPr>
          <w:rFonts w:ascii="Arial" w:hAnsi="Arial" w:cs="Arial"/>
        </w:rPr>
        <w:t>three</w:t>
      </w:r>
      <w:r w:rsidR="003B0554" w:rsidRPr="003E61F5">
        <w:rPr>
          <w:rFonts w:ascii="Arial" w:hAnsi="Arial" w:cs="Arial"/>
        </w:rPr>
        <w:t xml:space="preserve"> (</w:t>
      </w:r>
      <w:r w:rsidR="00966E3C" w:rsidRPr="003E61F5">
        <w:rPr>
          <w:rFonts w:ascii="Arial" w:hAnsi="Arial" w:cs="Arial"/>
        </w:rPr>
        <w:t>3</w:t>
      </w:r>
      <w:r w:rsidR="003B0554" w:rsidRPr="003E61F5">
        <w:rPr>
          <w:rFonts w:ascii="Arial" w:hAnsi="Arial" w:cs="Arial"/>
        </w:rPr>
        <w:t xml:space="preserve">) business days </w:t>
      </w:r>
      <w:r w:rsidRPr="003E61F5">
        <w:rPr>
          <w:rFonts w:ascii="Arial" w:hAnsi="Arial" w:cs="Arial"/>
        </w:rPr>
        <w:t xml:space="preserve">forward </w:t>
      </w:r>
      <w:r w:rsidR="003B0554" w:rsidRPr="003E61F5">
        <w:rPr>
          <w:rFonts w:ascii="Arial" w:hAnsi="Arial" w:cs="Arial"/>
        </w:rPr>
        <w:t xml:space="preserve">a copy of the complaint, response, and all corroborating documentation to each Constable Review Board member for review.  </w:t>
      </w:r>
    </w:p>
    <w:p w:rsidR="002A6B19" w:rsidRPr="003E61F5" w:rsidRDefault="002A6B19" w:rsidP="00C046F5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</w:rPr>
      </w:pPr>
      <w:r w:rsidRPr="003E61F5">
        <w:rPr>
          <w:rFonts w:ascii="Arial" w:hAnsi="Arial" w:cs="Arial"/>
        </w:rPr>
        <w:t>Wi</w:t>
      </w:r>
      <w:r w:rsidR="00C13454" w:rsidRPr="003E61F5">
        <w:rPr>
          <w:rFonts w:ascii="Arial" w:hAnsi="Arial" w:cs="Arial"/>
        </w:rPr>
        <w:t>thin 30 days of receipt of the file information,</w:t>
      </w:r>
      <w:r w:rsidR="003B0554" w:rsidRPr="003E61F5">
        <w:rPr>
          <w:rFonts w:ascii="Arial" w:hAnsi="Arial" w:cs="Arial"/>
        </w:rPr>
        <w:t xml:space="preserve"> </w:t>
      </w:r>
      <w:r w:rsidRPr="003E61F5">
        <w:rPr>
          <w:rFonts w:ascii="Arial" w:hAnsi="Arial" w:cs="Arial"/>
        </w:rPr>
        <w:t>the Constable Review Board shall:</w:t>
      </w:r>
    </w:p>
    <w:p w:rsidR="002A6B19" w:rsidRPr="00C23FD5" w:rsidRDefault="00295685" w:rsidP="00C23FD5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</w:t>
      </w:r>
      <w:r w:rsidR="003C6FBC" w:rsidRPr="00C23FD5">
        <w:rPr>
          <w:rFonts w:ascii="Arial" w:hAnsi="Arial" w:cs="Arial"/>
        </w:rPr>
        <w:t>n</w:t>
      </w:r>
      <w:proofErr w:type="gramEnd"/>
      <w:r w:rsidR="003C6FBC" w:rsidRPr="00C23FD5">
        <w:rPr>
          <w:rFonts w:ascii="Arial" w:hAnsi="Arial" w:cs="Arial"/>
        </w:rPr>
        <w:t xml:space="preserve"> matters falling outside the Constable Review Board's authority</w:t>
      </w:r>
      <w:r>
        <w:rPr>
          <w:rFonts w:ascii="Arial" w:hAnsi="Arial" w:cs="Arial"/>
        </w:rPr>
        <w:t>,</w:t>
      </w:r>
      <w:r w:rsidR="00C51CFF" w:rsidRPr="00C23FD5">
        <w:rPr>
          <w:rFonts w:ascii="Arial" w:hAnsi="Arial" w:cs="Arial"/>
        </w:rPr>
        <w:t xml:space="preserve"> </w:t>
      </w:r>
      <w:r w:rsidR="003C6FBC" w:rsidRPr="00C23FD5">
        <w:rPr>
          <w:rFonts w:ascii="Arial" w:hAnsi="Arial" w:cs="Arial"/>
        </w:rPr>
        <w:t xml:space="preserve"> forward the complaint file to the President Judge with written notification to the President Judge, and  the complainant, that the complaint falls outside the scope of the Board's auth</w:t>
      </w:r>
      <w:r>
        <w:rPr>
          <w:rFonts w:ascii="Arial" w:hAnsi="Arial" w:cs="Arial"/>
        </w:rPr>
        <w:t>ority and list the reason(s) for that finding</w:t>
      </w:r>
      <w:r w:rsidR="003C6FBC" w:rsidRPr="00C23FD5">
        <w:rPr>
          <w:rFonts w:ascii="Arial" w:hAnsi="Arial" w:cs="Arial"/>
        </w:rPr>
        <w:t xml:space="preserve">.  </w:t>
      </w:r>
    </w:p>
    <w:p w:rsidR="003C6FBC" w:rsidRPr="003E61F5" w:rsidRDefault="00295685" w:rsidP="002A6B19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</w:t>
      </w:r>
      <w:r w:rsidR="0014631F" w:rsidRPr="003E61F5">
        <w:rPr>
          <w:rFonts w:ascii="Arial" w:hAnsi="Arial" w:cs="Arial"/>
        </w:rPr>
        <w:t>n</w:t>
      </w:r>
      <w:proofErr w:type="gramEnd"/>
      <w:r w:rsidR="0014631F" w:rsidRPr="003E61F5">
        <w:rPr>
          <w:rFonts w:ascii="Arial" w:hAnsi="Arial" w:cs="Arial"/>
        </w:rPr>
        <w:t xml:space="preserve"> matters involving payment and or possible termination or suspension of the Court's use of a constable</w:t>
      </w:r>
      <w:r>
        <w:rPr>
          <w:rFonts w:ascii="Arial" w:hAnsi="Arial" w:cs="Arial"/>
        </w:rPr>
        <w:t>,</w:t>
      </w:r>
      <w:r w:rsidR="0014631F" w:rsidRPr="003E61F5">
        <w:rPr>
          <w:rFonts w:ascii="Arial" w:hAnsi="Arial" w:cs="Arial"/>
        </w:rPr>
        <w:t xml:space="preserve"> interview the complainant, the constable and all other relevant witnesses.  I</w:t>
      </w:r>
      <w:r w:rsidR="00C51CFF" w:rsidRPr="003E61F5">
        <w:rPr>
          <w:rFonts w:ascii="Arial" w:hAnsi="Arial" w:cs="Arial"/>
        </w:rPr>
        <w:t xml:space="preserve">f scheduling conflicts prevent the Board from </w:t>
      </w:r>
      <w:r w:rsidR="00966E3C" w:rsidRPr="003E61F5">
        <w:rPr>
          <w:rFonts w:ascii="Arial" w:hAnsi="Arial" w:cs="Arial"/>
        </w:rPr>
        <w:t xml:space="preserve">meeting to </w:t>
      </w:r>
      <w:r w:rsidR="00C51CFF" w:rsidRPr="003E61F5">
        <w:rPr>
          <w:rFonts w:ascii="Arial" w:hAnsi="Arial" w:cs="Arial"/>
        </w:rPr>
        <w:t xml:space="preserve">conduct interviews before the Board as a whole, the Board may request the President Judge to select </w:t>
      </w:r>
      <w:r w:rsidR="0014631F" w:rsidRPr="003E61F5">
        <w:rPr>
          <w:rFonts w:ascii="Arial" w:hAnsi="Arial" w:cs="Arial"/>
        </w:rPr>
        <w:t xml:space="preserve">two Board members to conduct interviews </w:t>
      </w:r>
      <w:proofErr w:type="gramStart"/>
      <w:r>
        <w:rPr>
          <w:rFonts w:ascii="Arial" w:hAnsi="Arial" w:cs="Arial"/>
        </w:rPr>
        <w:t>who</w:t>
      </w:r>
      <w:proofErr w:type="gramEnd"/>
      <w:r>
        <w:rPr>
          <w:rFonts w:ascii="Arial" w:hAnsi="Arial" w:cs="Arial"/>
        </w:rPr>
        <w:t xml:space="preserve"> shall</w:t>
      </w:r>
      <w:r w:rsidR="0014631F" w:rsidRPr="003E61F5">
        <w:rPr>
          <w:rFonts w:ascii="Arial" w:hAnsi="Arial" w:cs="Arial"/>
        </w:rPr>
        <w:t xml:space="preserve"> prepare</w:t>
      </w:r>
      <w:r>
        <w:rPr>
          <w:rFonts w:ascii="Arial" w:hAnsi="Arial" w:cs="Arial"/>
        </w:rPr>
        <w:t xml:space="preserve"> and submit</w:t>
      </w:r>
      <w:r w:rsidR="0014631F" w:rsidRPr="003E61F5">
        <w:rPr>
          <w:rFonts w:ascii="Arial" w:hAnsi="Arial" w:cs="Arial"/>
        </w:rPr>
        <w:t xml:space="preserve"> a report to the Board.  Unless the President Judge grants an extension</w:t>
      </w:r>
      <w:r>
        <w:rPr>
          <w:rFonts w:ascii="Arial" w:hAnsi="Arial" w:cs="Arial"/>
        </w:rPr>
        <w:t xml:space="preserve"> of time</w:t>
      </w:r>
      <w:r w:rsidR="0014631F" w:rsidRPr="003E61F5">
        <w:rPr>
          <w:rFonts w:ascii="Arial" w:hAnsi="Arial" w:cs="Arial"/>
        </w:rPr>
        <w:t xml:space="preserve">, interviews shall be completed and a recommendation to the President Judge shall be made within the 30 day time period.  </w:t>
      </w:r>
    </w:p>
    <w:p w:rsidR="003B0554" w:rsidRPr="003E61F5" w:rsidRDefault="00490941" w:rsidP="00BF1CE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</w:t>
      </w:r>
      <w:r w:rsidR="0014631F" w:rsidRPr="003E61F5">
        <w:rPr>
          <w:rFonts w:ascii="Arial" w:hAnsi="Arial" w:cs="Arial"/>
        </w:rPr>
        <w:t>n</w:t>
      </w:r>
      <w:proofErr w:type="gramEnd"/>
      <w:r w:rsidR="0014631F" w:rsidRPr="003E61F5">
        <w:rPr>
          <w:rFonts w:ascii="Arial" w:hAnsi="Arial" w:cs="Arial"/>
        </w:rPr>
        <w:t xml:space="preserve"> all other matters, the Constable Review Board may </w:t>
      </w:r>
      <w:r w:rsidR="00966E3C" w:rsidRPr="003E61F5">
        <w:rPr>
          <w:rFonts w:ascii="Arial" w:hAnsi="Arial" w:cs="Arial"/>
        </w:rPr>
        <w:t xml:space="preserve">conduct interviews or </w:t>
      </w:r>
      <w:r w:rsidR="0014631F" w:rsidRPr="003E61F5">
        <w:rPr>
          <w:rFonts w:ascii="Arial" w:hAnsi="Arial" w:cs="Arial"/>
        </w:rPr>
        <w:t xml:space="preserve">make a recommendation to the President Judge based exclusively upon </w:t>
      </w:r>
      <w:r w:rsidR="00C51CFF" w:rsidRPr="003E61F5">
        <w:rPr>
          <w:rFonts w:ascii="Arial" w:hAnsi="Arial" w:cs="Arial"/>
        </w:rPr>
        <w:t xml:space="preserve">the complaint, response, and all other written documentation submitted.  </w:t>
      </w:r>
    </w:p>
    <w:p w:rsidR="00B45CBE" w:rsidRPr="003E61F5" w:rsidRDefault="00B45CBE" w:rsidP="00CF6FE7">
      <w:pPr>
        <w:spacing w:after="0" w:line="240" w:lineRule="auto"/>
        <w:ind w:left="360"/>
        <w:rPr>
          <w:rFonts w:ascii="Arial" w:hAnsi="Arial" w:cs="Arial"/>
          <w:b/>
        </w:rPr>
      </w:pPr>
    </w:p>
    <w:p w:rsidR="000D43BD" w:rsidRPr="000D43BD" w:rsidRDefault="003E61F5" w:rsidP="000D43B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E61F5">
        <w:rPr>
          <w:rFonts w:ascii="Arial" w:hAnsi="Arial" w:cs="Arial"/>
          <w:b/>
          <w:sz w:val="28"/>
          <w:szCs w:val="28"/>
        </w:rPr>
        <w:t>Notice by President Judge</w:t>
      </w:r>
    </w:p>
    <w:p w:rsidR="003E61F5" w:rsidRPr="003E61F5" w:rsidRDefault="000D43BD" w:rsidP="003E61F5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E61F5">
        <w:rPr>
          <w:rFonts w:ascii="Arial" w:hAnsi="Arial" w:cs="Arial"/>
        </w:rPr>
        <w:t>Within thirty (30) days of receipt of the Constable Review Board's recommendation, the President Judge shall issue a written notice to the complainant and any constable of the Court's decision.</w:t>
      </w:r>
    </w:p>
    <w:p w:rsidR="0075332F" w:rsidRPr="003E61F5" w:rsidRDefault="00C35C7C" w:rsidP="003E61F5">
      <w:pPr>
        <w:pStyle w:val="ListParagraph"/>
        <w:spacing w:after="0" w:line="240" w:lineRule="auto"/>
        <w:rPr>
          <w:rFonts w:ascii="Arial" w:hAnsi="Arial" w:cs="Arial"/>
        </w:rPr>
      </w:pPr>
      <w:r w:rsidRPr="003E61F5">
        <w:rPr>
          <w:rFonts w:ascii="Arial" w:hAnsi="Arial" w:cs="Arial"/>
        </w:rPr>
        <w:t xml:space="preserve">  </w:t>
      </w:r>
    </w:p>
    <w:p w:rsidR="00C35C7C" w:rsidRPr="003E61F5" w:rsidRDefault="00C35C7C" w:rsidP="00C35C7C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75332F" w:rsidRDefault="00FF1054" w:rsidP="0046768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D43BD">
        <w:rPr>
          <w:rFonts w:ascii="Arial" w:hAnsi="Arial" w:cs="Arial"/>
          <w:b/>
          <w:sz w:val="28"/>
          <w:szCs w:val="28"/>
        </w:rPr>
        <w:t>Form Complaint</w:t>
      </w:r>
      <w:r w:rsidR="00222968">
        <w:rPr>
          <w:rFonts w:ascii="Arial" w:hAnsi="Arial" w:cs="Arial"/>
          <w:b/>
          <w:sz w:val="28"/>
          <w:szCs w:val="28"/>
        </w:rPr>
        <w:t xml:space="preserve"> – </w:t>
      </w:r>
      <w:r w:rsidR="00222968">
        <w:rPr>
          <w:rFonts w:ascii="Arial" w:hAnsi="Arial" w:cs="Arial"/>
          <w:sz w:val="28"/>
          <w:szCs w:val="28"/>
        </w:rPr>
        <w:t>See next page</w:t>
      </w:r>
    </w:p>
    <w:p w:rsidR="000D43BD" w:rsidRDefault="000D43BD" w:rsidP="000D43B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D43BD" w:rsidRDefault="000D43BD" w:rsidP="000D43B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D43BD" w:rsidRDefault="000D43BD" w:rsidP="000D43B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D43BD" w:rsidRDefault="000D43BD" w:rsidP="000D43B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D43BD" w:rsidRDefault="000D43BD" w:rsidP="000D43B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D43BD" w:rsidRDefault="000D43BD" w:rsidP="000D43B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D43BD" w:rsidRDefault="000D43BD" w:rsidP="000D43B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F1054" w:rsidRPr="000D43BD" w:rsidRDefault="00A353A1" w:rsidP="00A353A1">
      <w:pPr>
        <w:pStyle w:val="ListParagraph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D43BD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CONSTABLE REVIEW BOARD FOR THE </w:t>
      </w:r>
      <w:r w:rsidR="00D84B67">
        <w:rPr>
          <w:rFonts w:ascii="Arial" w:hAnsi="Arial" w:cs="Arial"/>
          <w:b/>
          <w:sz w:val="28"/>
          <w:szCs w:val="28"/>
          <w:u w:val="single"/>
        </w:rPr>
        <w:t>54</w:t>
      </w:r>
      <w:r w:rsidRPr="000D43BD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0D43BD">
        <w:rPr>
          <w:rFonts w:ascii="Arial" w:hAnsi="Arial" w:cs="Arial"/>
          <w:b/>
          <w:sz w:val="28"/>
          <w:szCs w:val="28"/>
          <w:u w:val="single"/>
        </w:rPr>
        <w:t xml:space="preserve"> JUDICIAL DISTRICT OF PENNSYLVANIA</w:t>
      </w:r>
    </w:p>
    <w:p w:rsidR="00A353A1" w:rsidRPr="000D43BD" w:rsidRDefault="00A353A1" w:rsidP="00FF1054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FF1054" w:rsidRPr="000D43BD" w:rsidRDefault="00A353A1" w:rsidP="00A353A1">
      <w:pPr>
        <w:pStyle w:val="ListParagraph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D43BD">
        <w:rPr>
          <w:rFonts w:ascii="Arial" w:hAnsi="Arial" w:cs="Arial"/>
          <w:b/>
          <w:sz w:val="28"/>
          <w:szCs w:val="28"/>
          <w:u w:val="single"/>
        </w:rPr>
        <w:t>COMPLAINT</w:t>
      </w:r>
    </w:p>
    <w:p w:rsidR="00FF1054" w:rsidRPr="000D43BD" w:rsidRDefault="00FF1054" w:rsidP="00FF1054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FF1054" w:rsidRPr="00222968" w:rsidRDefault="00FF1054" w:rsidP="00FF1054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22968">
        <w:rPr>
          <w:rFonts w:ascii="Arial" w:hAnsi="Arial" w:cs="Arial"/>
          <w:b/>
          <w:sz w:val="28"/>
          <w:szCs w:val="28"/>
        </w:rPr>
        <w:t>A. COMPLAINANT:</w:t>
      </w:r>
    </w:p>
    <w:p w:rsidR="00FF1054" w:rsidRDefault="00A353A1" w:rsidP="00A353A1">
      <w:pPr>
        <w:pStyle w:val="ListParagraph"/>
        <w:spacing w:after="0" w:line="240" w:lineRule="auto"/>
        <w:ind w:firstLine="720"/>
        <w:rPr>
          <w:rFonts w:ascii="Arial" w:hAnsi="Arial" w:cs="Arial"/>
        </w:rPr>
      </w:pPr>
      <w:proofErr w:type="gramStart"/>
      <w:r w:rsidRPr="003E61F5">
        <w:rPr>
          <w:rFonts w:ascii="Arial" w:hAnsi="Arial" w:cs="Arial"/>
        </w:rPr>
        <w:t>Your</w:t>
      </w:r>
      <w:proofErr w:type="gramEnd"/>
      <w:r w:rsidRPr="003E61F5">
        <w:rPr>
          <w:rFonts w:ascii="Arial" w:hAnsi="Arial" w:cs="Arial"/>
        </w:rPr>
        <w:t xml:space="preserve"> Name:</w:t>
      </w:r>
      <w:r w:rsidR="003C40ED" w:rsidRPr="003E61F5">
        <w:rPr>
          <w:rFonts w:ascii="Arial" w:hAnsi="Arial" w:cs="Arial"/>
        </w:rPr>
        <w:t xml:space="preserve">  </w:t>
      </w:r>
      <w:r w:rsidR="003C40ED" w:rsidRPr="003E61F5">
        <w:rPr>
          <w:rFonts w:ascii="Arial" w:hAnsi="Arial" w:cs="Arial"/>
        </w:rPr>
        <w:tab/>
      </w:r>
      <w:r w:rsidR="00FF1054" w:rsidRPr="003E61F5">
        <w:rPr>
          <w:rFonts w:ascii="Arial" w:hAnsi="Arial" w:cs="Arial"/>
        </w:rPr>
        <w:t>_____________________________________________________</w:t>
      </w:r>
      <w:r w:rsidR="003C40ED" w:rsidRPr="003E61F5">
        <w:rPr>
          <w:rFonts w:ascii="Arial" w:hAnsi="Arial" w:cs="Arial"/>
        </w:rPr>
        <w:t>_</w:t>
      </w:r>
    </w:p>
    <w:p w:rsidR="00FF1054" w:rsidRPr="003E61F5" w:rsidRDefault="00FF1054" w:rsidP="003C40ED">
      <w:pPr>
        <w:pStyle w:val="ListParagraph"/>
        <w:spacing w:after="0" w:line="240" w:lineRule="auto"/>
        <w:ind w:firstLine="720"/>
        <w:rPr>
          <w:rFonts w:ascii="Arial" w:hAnsi="Arial" w:cs="Arial"/>
        </w:rPr>
      </w:pPr>
      <w:r w:rsidRPr="003E61F5">
        <w:rPr>
          <w:rFonts w:ascii="Arial" w:hAnsi="Arial" w:cs="Arial"/>
        </w:rPr>
        <w:t>Address:</w:t>
      </w:r>
      <w:r w:rsidR="003C40ED" w:rsidRPr="003E61F5">
        <w:rPr>
          <w:rFonts w:ascii="Arial" w:hAnsi="Arial" w:cs="Arial"/>
        </w:rPr>
        <w:t xml:space="preserve">  </w:t>
      </w:r>
      <w:r w:rsidR="003C40ED" w:rsidRPr="003E61F5">
        <w:rPr>
          <w:rFonts w:ascii="Arial" w:hAnsi="Arial" w:cs="Arial"/>
        </w:rPr>
        <w:tab/>
      </w:r>
      <w:r w:rsidRPr="003E61F5">
        <w:rPr>
          <w:rFonts w:ascii="Arial" w:hAnsi="Arial" w:cs="Arial"/>
        </w:rPr>
        <w:t>___________________________________________</w:t>
      </w:r>
      <w:r w:rsidR="00A353A1" w:rsidRPr="003E61F5">
        <w:rPr>
          <w:rFonts w:ascii="Arial" w:hAnsi="Arial" w:cs="Arial"/>
        </w:rPr>
        <w:t>_______</w:t>
      </w:r>
      <w:r w:rsidR="003C40ED" w:rsidRPr="003E61F5">
        <w:rPr>
          <w:rFonts w:ascii="Arial" w:hAnsi="Arial" w:cs="Arial"/>
        </w:rPr>
        <w:t>____</w:t>
      </w:r>
    </w:p>
    <w:p w:rsidR="003C40ED" w:rsidRPr="003E61F5" w:rsidRDefault="003C40ED" w:rsidP="003C40ED">
      <w:pPr>
        <w:pStyle w:val="ListParagraph"/>
        <w:spacing w:after="0" w:line="240" w:lineRule="auto"/>
        <w:ind w:firstLine="720"/>
        <w:rPr>
          <w:rFonts w:ascii="Arial" w:hAnsi="Arial" w:cs="Arial"/>
        </w:rPr>
      </w:pPr>
      <w:r w:rsidRPr="003E61F5">
        <w:rPr>
          <w:rFonts w:ascii="Arial" w:hAnsi="Arial" w:cs="Arial"/>
        </w:rPr>
        <w:tab/>
      </w:r>
      <w:r w:rsidRPr="003E61F5">
        <w:rPr>
          <w:rFonts w:ascii="Arial" w:hAnsi="Arial" w:cs="Arial"/>
        </w:rPr>
        <w:tab/>
        <w:t>______________________________________________________</w:t>
      </w:r>
    </w:p>
    <w:p w:rsidR="003C40ED" w:rsidRPr="003E61F5" w:rsidRDefault="003C40ED" w:rsidP="003C40ED">
      <w:pPr>
        <w:pStyle w:val="ListParagraph"/>
        <w:spacing w:after="0" w:line="240" w:lineRule="auto"/>
        <w:ind w:firstLine="720"/>
        <w:rPr>
          <w:rFonts w:ascii="Arial" w:hAnsi="Arial" w:cs="Arial"/>
        </w:rPr>
      </w:pPr>
      <w:r w:rsidRPr="003E61F5">
        <w:rPr>
          <w:rFonts w:ascii="Arial" w:hAnsi="Arial" w:cs="Arial"/>
        </w:rPr>
        <w:tab/>
      </w:r>
      <w:r w:rsidRPr="003E61F5">
        <w:rPr>
          <w:rFonts w:ascii="Arial" w:hAnsi="Arial" w:cs="Arial"/>
        </w:rPr>
        <w:tab/>
        <w:t>______________________________________________________</w:t>
      </w:r>
    </w:p>
    <w:p w:rsidR="00FF1054" w:rsidRPr="003E61F5" w:rsidRDefault="00FF1054" w:rsidP="003C40ED">
      <w:pPr>
        <w:pStyle w:val="ListParagraph"/>
        <w:spacing w:after="0" w:line="240" w:lineRule="auto"/>
        <w:ind w:firstLine="720"/>
        <w:rPr>
          <w:rFonts w:ascii="Arial" w:hAnsi="Arial" w:cs="Arial"/>
        </w:rPr>
      </w:pPr>
      <w:r w:rsidRPr="003E61F5">
        <w:rPr>
          <w:rFonts w:ascii="Arial" w:hAnsi="Arial" w:cs="Arial"/>
        </w:rPr>
        <w:t>Telephone</w:t>
      </w:r>
      <w:r w:rsidR="00B35161">
        <w:rPr>
          <w:rFonts w:ascii="Arial" w:hAnsi="Arial" w:cs="Arial"/>
        </w:rPr>
        <w:t xml:space="preserve"> #</w:t>
      </w:r>
      <w:r w:rsidR="003C40ED" w:rsidRPr="003E61F5">
        <w:rPr>
          <w:rFonts w:ascii="Arial" w:hAnsi="Arial" w:cs="Arial"/>
        </w:rPr>
        <w:tab/>
        <w:t>______________________</w:t>
      </w:r>
      <w:r w:rsidRPr="003E61F5">
        <w:rPr>
          <w:rFonts w:ascii="Arial" w:hAnsi="Arial" w:cs="Arial"/>
        </w:rPr>
        <w:t>________________________________</w:t>
      </w:r>
    </w:p>
    <w:p w:rsidR="00FF1054" w:rsidRPr="003E61F5" w:rsidRDefault="00FF1054" w:rsidP="00FF1054">
      <w:pPr>
        <w:pStyle w:val="ListParagraph"/>
        <w:spacing w:after="0" w:line="240" w:lineRule="auto"/>
        <w:rPr>
          <w:rFonts w:ascii="Arial" w:hAnsi="Arial" w:cs="Arial"/>
        </w:rPr>
      </w:pPr>
    </w:p>
    <w:p w:rsidR="00FF1054" w:rsidRPr="00222968" w:rsidRDefault="00FF1054" w:rsidP="00FF1054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22968">
        <w:rPr>
          <w:rFonts w:ascii="Arial" w:hAnsi="Arial" w:cs="Arial"/>
          <w:b/>
          <w:sz w:val="28"/>
          <w:szCs w:val="28"/>
        </w:rPr>
        <w:t xml:space="preserve">B. </w:t>
      </w:r>
      <w:r w:rsidR="003C40ED" w:rsidRPr="00222968">
        <w:rPr>
          <w:rFonts w:ascii="Arial" w:hAnsi="Arial" w:cs="Arial"/>
          <w:b/>
          <w:sz w:val="28"/>
          <w:szCs w:val="28"/>
        </w:rPr>
        <w:t xml:space="preserve">CONSTABLE </w:t>
      </w:r>
      <w:r w:rsidRPr="00222968">
        <w:rPr>
          <w:rFonts w:ascii="Arial" w:hAnsi="Arial" w:cs="Arial"/>
          <w:b/>
          <w:sz w:val="28"/>
          <w:szCs w:val="28"/>
        </w:rPr>
        <w:t>COMPLAINED OF:</w:t>
      </w:r>
    </w:p>
    <w:p w:rsidR="003C40ED" w:rsidRPr="003E61F5" w:rsidRDefault="003C40ED" w:rsidP="003C40ED">
      <w:pPr>
        <w:pStyle w:val="ListParagraph"/>
        <w:spacing w:after="0" w:line="240" w:lineRule="auto"/>
        <w:ind w:firstLine="720"/>
        <w:rPr>
          <w:rFonts w:ascii="Arial" w:hAnsi="Arial" w:cs="Arial"/>
        </w:rPr>
      </w:pPr>
      <w:r w:rsidRPr="003E61F5">
        <w:rPr>
          <w:rFonts w:ascii="Arial" w:hAnsi="Arial" w:cs="Arial"/>
        </w:rPr>
        <w:t xml:space="preserve">Name:  </w:t>
      </w:r>
      <w:r w:rsidRPr="003E61F5">
        <w:rPr>
          <w:rFonts w:ascii="Arial" w:hAnsi="Arial" w:cs="Arial"/>
        </w:rPr>
        <w:tab/>
        <w:t>______________________________________________________</w:t>
      </w:r>
    </w:p>
    <w:p w:rsidR="003C40ED" w:rsidRPr="003E61F5" w:rsidRDefault="00BF1CEB" w:rsidP="003C40ED">
      <w:pPr>
        <w:pStyle w:val="ListParagraph"/>
        <w:spacing w:after="0" w:line="240" w:lineRule="auto"/>
        <w:ind w:firstLine="720"/>
        <w:rPr>
          <w:rFonts w:ascii="Arial" w:hAnsi="Arial" w:cs="Arial"/>
        </w:rPr>
      </w:pPr>
      <w:r w:rsidRPr="003E61F5">
        <w:rPr>
          <w:rFonts w:ascii="Arial" w:hAnsi="Arial" w:cs="Arial"/>
        </w:rPr>
        <w:t xml:space="preserve">Contact </w:t>
      </w:r>
      <w:r w:rsidR="0044375F" w:rsidRPr="003E61F5">
        <w:rPr>
          <w:rFonts w:ascii="Arial" w:hAnsi="Arial" w:cs="Arial"/>
        </w:rPr>
        <w:t>Info:</w:t>
      </w:r>
      <w:r w:rsidRPr="003E61F5">
        <w:rPr>
          <w:rFonts w:ascii="Arial" w:hAnsi="Arial" w:cs="Arial"/>
        </w:rPr>
        <w:tab/>
        <w:t>_</w:t>
      </w:r>
      <w:r w:rsidR="003C40ED" w:rsidRPr="003E61F5">
        <w:rPr>
          <w:rFonts w:ascii="Arial" w:hAnsi="Arial" w:cs="Arial"/>
        </w:rPr>
        <w:t>_____________________________________________________</w:t>
      </w:r>
    </w:p>
    <w:p w:rsidR="003C40ED" w:rsidRPr="003E61F5" w:rsidRDefault="00BF1CEB" w:rsidP="003C40ED">
      <w:pPr>
        <w:pStyle w:val="ListParagraph"/>
        <w:spacing w:after="0" w:line="240" w:lineRule="auto"/>
        <w:ind w:firstLine="720"/>
        <w:rPr>
          <w:rFonts w:ascii="Arial" w:hAnsi="Arial" w:cs="Arial"/>
        </w:rPr>
      </w:pPr>
      <w:r w:rsidRPr="003E61F5">
        <w:rPr>
          <w:rFonts w:ascii="Arial" w:hAnsi="Arial" w:cs="Arial"/>
        </w:rPr>
        <w:t>(</w:t>
      </w:r>
      <w:proofErr w:type="gramStart"/>
      <w:r w:rsidRPr="003E61F5">
        <w:rPr>
          <w:rFonts w:ascii="Arial" w:hAnsi="Arial" w:cs="Arial"/>
        </w:rPr>
        <w:t>if</w:t>
      </w:r>
      <w:proofErr w:type="gramEnd"/>
      <w:r w:rsidRPr="003E61F5">
        <w:rPr>
          <w:rFonts w:ascii="Arial" w:hAnsi="Arial" w:cs="Arial"/>
        </w:rPr>
        <w:t xml:space="preserve"> known)</w:t>
      </w:r>
      <w:r w:rsidRPr="003E61F5">
        <w:rPr>
          <w:rFonts w:ascii="Arial" w:hAnsi="Arial" w:cs="Arial"/>
        </w:rPr>
        <w:tab/>
        <w:t>______</w:t>
      </w:r>
      <w:r w:rsidR="003C40ED" w:rsidRPr="003E61F5">
        <w:rPr>
          <w:rFonts w:ascii="Arial" w:hAnsi="Arial" w:cs="Arial"/>
        </w:rPr>
        <w:t>________________________________________________</w:t>
      </w:r>
    </w:p>
    <w:p w:rsidR="003C40ED" w:rsidRPr="003E61F5" w:rsidRDefault="003C40ED" w:rsidP="003C40ED">
      <w:pPr>
        <w:pStyle w:val="ListParagraph"/>
        <w:spacing w:after="0" w:line="240" w:lineRule="auto"/>
        <w:ind w:firstLine="720"/>
        <w:rPr>
          <w:rFonts w:ascii="Arial" w:hAnsi="Arial" w:cs="Arial"/>
        </w:rPr>
      </w:pPr>
      <w:r w:rsidRPr="003E61F5">
        <w:rPr>
          <w:rFonts w:ascii="Arial" w:hAnsi="Arial" w:cs="Arial"/>
        </w:rPr>
        <w:tab/>
      </w:r>
      <w:r w:rsidRPr="003E61F5">
        <w:rPr>
          <w:rFonts w:ascii="Arial" w:hAnsi="Arial" w:cs="Arial"/>
        </w:rPr>
        <w:tab/>
        <w:t>______________________________________________________</w:t>
      </w:r>
    </w:p>
    <w:p w:rsidR="003C40ED" w:rsidRPr="003E61F5" w:rsidRDefault="003C40ED" w:rsidP="00FF1054">
      <w:pPr>
        <w:pStyle w:val="ListParagraph"/>
        <w:spacing w:after="0" w:line="240" w:lineRule="auto"/>
        <w:rPr>
          <w:rFonts w:ascii="Arial" w:hAnsi="Arial" w:cs="Arial"/>
        </w:rPr>
      </w:pPr>
    </w:p>
    <w:p w:rsidR="00FF1054" w:rsidRPr="003E61F5" w:rsidRDefault="00FF1054" w:rsidP="00FF1054">
      <w:pPr>
        <w:pStyle w:val="ListParagraph"/>
        <w:spacing w:after="0" w:line="240" w:lineRule="auto"/>
        <w:rPr>
          <w:rFonts w:ascii="Arial" w:hAnsi="Arial" w:cs="Arial"/>
        </w:rPr>
      </w:pPr>
    </w:p>
    <w:p w:rsidR="00FF1054" w:rsidRPr="003E61F5" w:rsidRDefault="00222968" w:rsidP="001259CB">
      <w:pPr>
        <w:pStyle w:val="ListParagraph"/>
        <w:spacing w:after="0" w:line="240" w:lineRule="auto"/>
        <w:rPr>
          <w:rFonts w:ascii="Arial" w:hAnsi="Arial" w:cs="Arial"/>
        </w:rPr>
      </w:pPr>
      <w:r w:rsidRPr="00222968">
        <w:rPr>
          <w:rFonts w:ascii="Arial" w:hAnsi="Arial" w:cs="Arial"/>
          <w:b/>
          <w:sz w:val="28"/>
          <w:szCs w:val="28"/>
        </w:rPr>
        <w:t>C</w:t>
      </w:r>
      <w:r w:rsidR="00FF1054" w:rsidRPr="00222968">
        <w:rPr>
          <w:rFonts w:ascii="Arial" w:hAnsi="Arial" w:cs="Arial"/>
          <w:b/>
          <w:sz w:val="28"/>
          <w:szCs w:val="28"/>
        </w:rPr>
        <w:t>. STATEMENT OF COMPLAINT:</w:t>
      </w:r>
      <w:r w:rsidR="00FF1054" w:rsidRPr="003E61F5">
        <w:rPr>
          <w:rFonts w:ascii="Arial" w:hAnsi="Arial" w:cs="Arial"/>
        </w:rPr>
        <w:t xml:space="preserve"> </w:t>
      </w:r>
      <w:r w:rsidR="001259CB" w:rsidRPr="003E61F5">
        <w:rPr>
          <w:rFonts w:ascii="Arial" w:hAnsi="Arial" w:cs="Arial"/>
        </w:rPr>
        <w:t>PLEASE BE SPECIFIC,</w:t>
      </w:r>
      <w:r w:rsidR="00731DCD">
        <w:rPr>
          <w:rFonts w:ascii="Arial" w:hAnsi="Arial" w:cs="Arial"/>
        </w:rPr>
        <w:t xml:space="preserve"> </w:t>
      </w:r>
      <w:r w:rsidR="00C17855">
        <w:rPr>
          <w:rFonts w:ascii="Arial" w:hAnsi="Arial" w:cs="Arial"/>
        </w:rPr>
        <w:t>Describe the conduct or practice complained of, the date(s) it occurred, names of witnesses and attach copies of relevant documents.</w:t>
      </w:r>
      <w:r w:rsidR="001259CB" w:rsidRPr="003E61F5">
        <w:rPr>
          <w:rFonts w:ascii="Arial" w:hAnsi="Arial" w:cs="Arial"/>
        </w:rPr>
        <w:t xml:space="preserve">  You may attach </w:t>
      </w:r>
      <w:r w:rsidR="00FF1054" w:rsidRPr="003E61F5">
        <w:rPr>
          <w:rFonts w:ascii="Arial" w:hAnsi="Arial" w:cs="Arial"/>
        </w:rPr>
        <w:t>as many additional pages as necessary to fully set forth your</w:t>
      </w:r>
      <w:r w:rsidR="001259CB" w:rsidRPr="003E61F5">
        <w:rPr>
          <w:rFonts w:ascii="Arial" w:hAnsi="Arial" w:cs="Arial"/>
        </w:rPr>
        <w:t xml:space="preserve"> complaint</w:t>
      </w:r>
      <w:r w:rsidR="00FF1054" w:rsidRPr="003E61F5">
        <w:rPr>
          <w:rFonts w:ascii="Arial" w:hAnsi="Arial" w:cs="Arial"/>
        </w:rPr>
        <w:t>.</w:t>
      </w:r>
    </w:p>
    <w:p w:rsidR="00FF1054" w:rsidRPr="003E61F5" w:rsidRDefault="00FF1054" w:rsidP="00FF1054">
      <w:pPr>
        <w:pStyle w:val="ListParagraph"/>
        <w:spacing w:after="0" w:line="240" w:lineRule="auto"/>
        <w:rPr>
          <w:rFonts w:ascii="Arial" w:hAnsi="Arial" w:cs="Arial"/>
        </w:rPr>
      </w:pPr>
      <w:r w:rsidRPr="003E61F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E61F5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0980" w:rsidRPr="003E61F5">
        <w:rPr>
          <w:rFonts w:ascii="Arial" w:hAnsi="Arial" w:cs="Arial"/>
        </w:rPr>
        <w:t>_____________</w:t>
      </w:r>
      <w:r w:rsidR="00B35161">
        <w:rPr>
          <w:rFonts w:ascii="Arial" w:hAnsi="Arial" w:cs="Arial"/>
        </w:rPr>
        <w:t>________________________________________________________</w:t>
      </w:r>
    </w:p>
    <w:p w:rsidR="00560980" w:rsidRPr="003E61F5" w:rsidRDefault="00560980" w:rsidP="00FF1054">
      <w:pPr>
        <w:pStyle w:val="ListParagraph"/>
        <w:spacing w:after="0" w:line="240" w:lineRule="auto"/>
        <w:rPr>
          <w:rFonts w:ascii="Arial" w:hAnsi="Arial" w:cs="Arial"/>
        </w:rPr>
      </w:pPr>
    </w:p>
    <w:p w:rsidR="00560980" w:rsidRPr="003E61F5" w:rsidRDefault="00560980" w:rsidP="00FF1054">
      <w:pPr>
        <w:pStyle w:val="ListParagraph"/>
        <w:spacing w:after="0" w:line="240" w:lineRule="auto"/>
        <w:rPr>
          <w:rFonts w:ascii="Arial" w:hAnsi="Arial" w:cs="Arial"/>
        </w:rPr>
      </w:pPr>
    </w:p>
    <w:p w:rsidR="00FF1054" w:rsidRPr="003E61F5" w:rsidRDefault="00FF1054" w:rsidP="00222968">
      <w:pPr>
        <w:pStyle w:val="ListParagraph"/>
        <w:spacing w:after="0" w:line="240" w:lineRule="auto"/>
        <w:rPr>
          <w:rFonts w:ascii="Arial" w:hAnsi="Arial" w:cs="Arial"/>
        </w:rPr>
      </w:pPr>
      <w:r w:rsidRPr="003E61F5">
        <w:rPr>
          <w:rFonts w:ascii="Arial" w:hAnsi="Arial" w:cs="Arial"/>
        </w:rPr>
        <w:t>______________________</w:t>
      </w:r>
      <w:r w:rsidR="00560980" w:rsidRPr="003E61F5">
        <w:rPr>
          <w:rFonts w:ascii="Arial" w:hAnsi="Arial" w:cs="Arial"/>
        </w:rPr>
        <w:tab/>
      </w:r>
      <w:r w:rsidR="006B6BF0" w:rsidRPr="003E61F5">
        <w:rPr>
          <w:rFonts w:ascii="Arial" w:hAnsi="Arial" w:cs="Arial"/>
        </w:rPr>
        <w:t>________</w:t>
      </w:r>
      <w:r w:rsidR="006B6BF0">
        <w:rPr>
          <w:rFonts w:ascii="Arial" w:hAnsi="Arial" w:cs="Arial"/>
        </w:rPr>
        <w:t>_______________________</w:t>
      </w:r>
      <w:r w:rsidR="00B35161">
        <w:rPr>
          <w:rFonts w:ascii="Arial" w:hAnsi="Arial" w:cs="Arial"/>
        </w:rPr>
        <w:t>____</w:t>
      </w:r>
    </w:p>
    <w:p w:rsidR="00222968" w:rsidRPr="003E61F5" w:rsidRDefault="00222968" w:rsidP="00222968">
      <w:pPr>
        <w:pStyle w:val="ListParagraph"/>
        <w:spacing w:after="0" w:line="240" w:lineRule="auto"/>
        <w:rPr>
          <w:rFonts w:ascii="Arial" w:hAnsi="Arial" w:cs="Arial"/>
        </w:rPr>
      </w:pPr>
      <w:r w:rsidRPr="003E61F5">
        <w:rPr>
          <w:rFonts w:ascii="Arial" w:hAnsi="Arial" w:cs="Arial"/>
        </w:rPr>
        <w:tab/>
      </w:r>
      <w:r w:rsidR="006B6BF0">
        <w:rPr>
          <w:rFonts w:ascii="Arial" w:hAnsi="Arial" w:cs="Arial"/>
        </w:rPr>
        <w:t>Date</w:t>
      </w:r>
      <w:r w:rsidR="006B6BF0">
        <w:rPr>
          <w:rFonts w:ascii="Arial" w:hAnsi="Arial" w:cs="Arial"/>
        </w:rPr>
        <w:tab/>
      </w:r>
      <w:r w:rsidR="006B6BF0">
        <w:rPr>
          <w:rFonts w:ascii="Arial" w:hAnsi="Arial" w:cs="Arial"/>
        </w:rPr>
        <w:tab/>
      </w:r>
      <w:r w:rsidR="006B6BF0">
        <w:rPr>
          <w:rFonts w:ascii="Arial" w:hAnsi="Arial" w:cs="Arial"/>
        </w:rPr>
        <w:tab/>
      </w:r>
      <w:r w:rsidR="006B6BF0">
        <w:rPr>
          <w:rFonts w:ascii="Arial" w:hAnsi="Arial" w:cs="Arial"/>
        </w:rPr>
        <w:tab/>
      </w:r>
      <w:r w:rsidR="006B6BF0">
        <w:rPr>
          <w:rFonts w:ascii="Arial" w:hAnsi="Arial" w:cs="Arial"/>
        </w:rPr>
        <w:tab/>
      </w:r>
      <w:r w:rsidR="006B6BF0">
        <w:rPr>
          <w:rFonts w:ascii="Arial" w:hAnsi="Arial" w:cs="Arial"/>
        </w:rPr>
        <w:tab/>
        <w:t>Signature</w:t>
      </w:r>
    </w:p>
    <w:p w:rsidR="00A353A1" w:rsidRPr="003E61F5" w:rsidRDefault="00A353A1" w:rsidP="00FF1054">
      <w:pPr>
        <w:pStyle w:val="ListParagraph"/>
        <w:spacing w:after="0" w:line="240" w:lineRule="auto"/>
        <w:rPr>
          <w:rFonts w:ascii="Arial" w:hAnsi="Arial" w:cs="Arial"/>
        </w:rPr>
      </w:pPr>
    </w:p>
    <w:p w:rsidR="00A353A1" w:rsidRPr="003E61F5" w:rsidRDefault="00A353A1" w:rsidP="00FF1054">
      <w:pPr>
        <w:pStyle w:val="ListParagraph"/>
        <w:spacing w:after="0" w:line="240" w:lineRule="auto"/>
        <w:rPr>
          <w:rFonts w:ascii="Arial" w:hAnsi="Arial" w:cs="Arial"/>
        </w:rPr>
      </w:pPr>
    </w:p>
    <w:p w:rsidR="00A353A1" w:rsidRDefault="00560980" w:rsidP="00FF1054">
      <w:pPr>
        <w:pStyle w:val="ListParagraph"/>
        <w:spacing w:after="0" w:line="240" w:lineRule="auto"/>
        <w:rPr>
          <w:rFonts w:ascii="Arial" w:hAnsi="Arial" w:cs="Arial"/>
        </w:rPr>
      </w:pPr>
      <w:r w:rsidRPr="003E61F5">
        <w:rPr>
          <w:rFonts w:ascii="Arial" w:hAnsi="Arial" w:cs="Arial"/>
        </w:rPr>
        <w:t>The Complaint may be e-mailed, faxed, or mailed to the following:</w:t>
      </w:r>
    </w:p>
    <w:p w:rsidR="006B6BF0" w:rsidRDefault="006B6BF0" w:rsidP="00FF1054">
      <w:pPr>
        <w:pStyle w:val="ListParagraph"/>
        <w:spacing w:after="0" w:line="240" w:lineRule="auto"/>
        <w:rPr>
          <w:rFonts w:ascii="Arial" w:hAnsi="Arial" w:cs="Arial"/>
        </w:rPr>
      </w:pPr>
    </w:p>
    <w:p w:rsidR="00D84B67" w:rsidRDefault="00D84B67" w:rsidP="00D84B67">
      <w:pPr>
        <w:pStyle w:val="ListParagraph"/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>Court Administrator</w:t>
      </w:r>
    </w:p>
    <w:p w:rsidR="00D84B67" w:rsidRDefault="00D84B67" w:rsidP="00D84B67">
      <w:pPr>
        <w:pStyle w:val="ListParagraph"/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>Jefferson County Courthouse</w:t>
      </w:r>
    </w:p>
    <w:p w:rsidR="00D84B67" w:rsidRDefault="00D84B67" w:rsidP="00D84B67">
      <w:pPr>
        <w:pStyle w:val="ListParagraph"/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>200 Main St.</w:t>
      </w:r>
    </w:p>
    <w:p w:rsidR="00D84B67" w:rsidRDefault="00D84B67" w:rsidP="00D84B67">
      <w:pPr>
        <w:pStyle w:val="ListParagraph"/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>Brookville, PA 15825</w:t>
      </w:r>
    </w:p>
    <w:p w:rsidR="00D84B67" w:rsidRDefault="00D84B67" w:rsidP="00D84B67">
      <w:pPr>
        <w:pStyle w:val="ListParagraph"/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>Fax:  814-849-1649</w:t>
      </w:r>
    </w:p>
    <w:p w:rsidR="00D84B67" w:rsidRDefault="00D84B67" w:rsidP="00D84B67">
      <w:pPr>
        <w:pStyle w:val="ListParagraph"/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8" w:history="1">
        <w:r w:rsidRPr="005D7E3D">
          <w:rPr>
            <w:rStyle w:val="Hyperlink"/>
            <w:rFonts w:ascii="Arial" w:hAnsi="Arial" w:cs="Arial"/>
          </w:rPr>
          <w:t>cweaver@jeffersoncountypa.com</w:t>
        </w:r>
      </w:hyperlink>
    </w:p>
    <w:p w:rsidR="00222968" w:rsidRDefault="00222968" w:rsidP="00D84B67">
      <w:pPr>
        <w:pStyle w:val="ListParagraph"/>
        <w:spacing w:after="0" w:line="240" w:lineRule="auto"/>
        <w:rPr>
          <w:rFonts w:ascii="Arial" w:hAnsi="Arial" w:cs="Arial"/>
        </w:rPr>
      </w:pPr>
    </w:p>
    <w:p w:rsidR="00222968" w:rsidRPr="003E61F5" w:rsidRDefault="00222968" w:rsidP="00FF1054">
      <w:pPr>
        <w:pStyle w:val="ListParagraph"/>
        <w:spacing w:after="0" w:line="240" w:lineRule="auto"/>
        <w:rPr>
          <w:rFonts w:ascii="Arial" w:hAnsi="Arial" w:cs="Arial"/>
        </w:rPr>
      </w:pPr>
    </w:p>
    <w:p w:rsidR="00560980" w:rsidRPr="003E61F5" w:rsidRDefault="00560980" w:rsidP="00FF1054">
      <w:pPr>
        <w:pStyle w:val="ListParagraph"/>
        <w:spacing w:after="0" w:line="240" w:lineRule="auto"/>
        <w:rPr>
          <w:rFonts w:ascii="Arial" w:hAnsi="Arial" w:cs="Arial"/>
        </w:rPr>
      </w:pPr>
    </w:p>
    <w:p w:rsidR="00560980" w:rsidRPr="003E61F5" w:rsidRDefault="00560980" w:rsidP="00FF1054">
      <w:pPr>
        <w:pStyle w:val="ListParagraph"/>
        <w:spacing w:after="0" w:line="240" w:lineRule="auto"/>
        <w:rPr>
          <w:rFonts w:ascii="Arial" w:hAnsi="Arial" w:cs="Arial"/>
        </w:rPr>
      </w:pPr>
    </w:p>
    <w:sectPr w:rsidR="00560980" w:rsidRPr="003E61F5" w:rsidSect="00030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38D"/>
    <w:multiLevelType w:val="hybridMultilevel"/>
    <w:tmpl w:val="C988EDD0"/>
    <w:lvl w:ilvl="0" w:tplc="F0C0A0B2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804AD2"/>
    <w:multiLevelType w:val="hybridMultilevel"/>
    <w:tmpl w:val="37E49630"/>
    <w:lvl w:ilvl="0" w:tplc="040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466699"/>
    <w:multiLevelType w:val="hybridMultilevel"/>
    <w:tmpl w:val="7BCA62F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B0A2C18"/>
    <w:multiLevelType w:val="hybridMultilevel"/>
    <w:tmpl w:val="DD70AEB8"/>
    <w:lvl w:ilvl="0" w:tplc="7E12E954">
      <w:start w:val="1"/>
      <w:numFmt w:val="decimal"/>
      <w:lvlText w:val="%1."/>
      <w:lvlJc w:val="left"/>
      <w:pPr>
        <w:ind w:left="21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B0D2105"/>
    <w:multiLevelType w:val="hybridMultilevel"/>
    <w:tmpl w:val="D1B47D88"/>
    <w:lvl w:ilvl="0" w:tplc="CBEE1E9E">
      <w:start w:val="1"/>
      <w:numFmt w:val="lowerLetter"/>
      <w:lvlText w:val="a.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97F92"/>
    <w:multiLevelType w:val="hybridMultilevel"/>
    <w:tmpl w:val="D52C869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19D3D51"/>
    <w:multiLevelType w:val="hybridMultilevel"/>
    <w:tmpl w:val="D6089F02"/>
    <w:lvl w:ilvl="0" w:tplc="A3FEB398">
      <w:start w:val="1"/>
      <w:numFmt w:val="decimal"/>
      <w:lvlText w:val="%1."/>
      <w:lvlJc w:val="left"/>
      <w:pPr>
        <w:ind w:left="21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D7936AA"/>
    <w:multiLevelType w:val="hybridMultilevel"/>
    <w:tmpl w:val="C32CE898"/>
    <w:lvl w:ilvl="0" w:tplc="2C24C02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2BB35A2"/>
    <w:multiLevelType w:val="hybridMultilevel"/>
    <w:tmpl w:val="9226674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BEB2B13"/>
    <w:multiLevelType w:val="hybridMultilevel"/>
    <w:tmpl w:val="C76041DA"/>
    <w:lvl w:ilvl="0" w:tplc="A92C856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D7096E"/>
    <w:multiLevelType w:val="hybridMultilevel"/>
    <w:tmpl w:val="C31ED5FA"/>
    <w:lvl w:ilvl="0" w:tplc="70EEBB98">
      <w:start w:val="1"/>
      <w:numFmt w:val="decimal"/>
      <w:lvlText w:val="Rule 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E209F"/>
    <w:multiLevelType w:val="hybridMultilevel"/>
    <w:tmpl w:val="7BF4D06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13924C6"/>
    <w:multiLevelType w:val="hybridMultilevel"/>
    <w:tmpl w:val="795C4698"/>
    <w:lvl w:ilvl="0" w:tplc="8FA2B5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3E642BB"/>
    <w:multiLevelType w:val="hybridMultilevel"/>
    <w:tmpl w:val="92728B5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83A4F42"/>
    <w:multiLevelType w:val="hybridMultilevel"/>
    <w:tmpl w:val="C372658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3CE71D0"/>
    <w:multiLevelType w:val="hybridMultilevel"/>
    <w:tmpl w:val="1C0C7CA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11"/>
  </w:num>
  <w:num w:numId="9">
    <w:abstractNumId w:val="15"/>
  </w:num>
  <w:num w:numId="10">
    <w:abstractNumId w:val="13"/>
  </w:num>
  <w:num w:numId="11">
    <w:abstractNumId w:val="3"/>
  </w:num>
  <w:num w:numId="12">
    <w:abstractNumId w:val="2"/>
  </w:num>
  <w:num w:numId="13">
    <w:abstractNumId w:val="4"/>
  </w:num>
  <w:num w:numId="14">
    <w:abstractNumId w:val="6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8F"/>
    <w:rsid w:val="0000716A"/>
    <w:rsid w:val="00030041"/>
    <w:rsid w:val="0003040D"/>
    <w:rsid w:val="0004716E"/>
    <w:rsid w:val="00053096"/>
    <w:rsid w:val="000A4F07"/>
    <w:rsid w:val="000C7590"/>
    <w:rsid w:val="000D43BD"/>
    <w:rsid w:val="001150AF"/>
    <w:rsid w:val="001259CB"/>
    <w:rsid w:val="0014631F"/>
    <w:rsid w:val="001B1552"/>
    <w:rsid w:val="001F183A"/>
    <w:rsid w:val="00222968"/>
    <w:rsid w:val="00295685"/>
    <w:rsid w:val="002A6B19"/>
    <w:rsid w:val="002C59C0"/>
    <w:rsid w:val="002E72A0"/>
    <w:rsid w:val="003715CB"/>
    <w:rsid w:val="003B0554"/>
    <w:rsid w:val="003C40ED"/>
    <w:rsid w:val="003C6FBC"/>
    <w:rsid w:val="003E61F5"/>
    <w:rsid w:val="0044375F"/>
    <w:rsid w:val="0046768F"/>
    <w:rsid w:val="00490941"/>
    <w:rsid w:val="00497C2D"/>
    <w:rsid w:val="004B5188"/>
    <w:rsid w:val="00560980"/>
    <w:rsid w:val="0063327B"/>
    <w:rsid w:val="00654589"/>
    <w:rsid w:val="006B0679"/>
    <w:rsid w:val="006B6BF0"/>
    <w:rsid w:val="00714207"/>
    <w:rsid w:val="00731DCD"/>
    <w:rsid w:val="00735AE6"/>
    <w:rsid w:val="0075332F"/>
    <w:rsid w:val="00766F29"/>
    <w:rsid w:val="007C0DDA"/>
    <w:rsid w:val="00814336"/>
    <w:rsid w:val="00877239"/>
    <w:rsid w:val="008F698E"/>
    <w:rsid w:val="0090429A"/>
    <w:rsid w:val="009154DB"/>
    <w:rsid w:val="0094487F"/>
    <w:rsid w:val="00952052"/>
    <w:rsid w:val="00966E3C"/>
    <w:rsid w:val="00966E4C"/>
    <w:rsid w:val="009E3C29"/>
    <w:rsid w:val="00A353A1"/>
    <w:rsid w:val="00A750DE"/>
    <w:rsid w:val="00A80C31"/>
    <w:rsid w:val="00AD005B"/>
    <w:rsid w:val="00B35161"/>
    <w:rsid w:val="00B457D5"/>
    <w:rsid w:val="00B45CBE"/>
    <w:rsid w:val="00B50AAC"/>
    <w:rsid w:val="00BF1CEB"/>
    <w:rsid w:val="00C046F5"/>
    <w:rsid w:val="00C13454"/>
    <w:rsid w:val="00C17855"/>
    <w:rsid w:val="00C23FD5"/>
    <w:rsid w:val="00C35C7C"/>
    <w:rsid w:val="00C51CFF"/>
    <w:rsid w:val="00C842A0"/>
    <w:rsid w:val="00CD1ECA"/>
    <w:rsid w:val="00CD2056"/>
    <w:rsid w:val="00CF6FE7"/>
    <w:rsid w:val="00D84B67"/>
    <w:rsid w:val="00E459D3"/>
    <w:rsid w:val="00E7540D"/>
    <w:rsid w:val="00E80102"/>
    <w:rsid w:val="00F04EDE"/>
    <w:rsid w:val="00F13204"/>
    <w:rsid w:val="00F756C4"/>
    <w:rsid w:val="00FB337A"/>
    <w:rsid w:val="00FF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6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43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6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43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eaver@jeffersoncountypa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weaver@jeffersoncountyp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FA471-4671-42C9-9A66-A40811F3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hpurcell</dc:creator>
  <cp:lastModifiedBy>locadm</cp:lastModifiedBy>
  <cp:revision>4</cp:revision>
  <cp:lastPrinted>2013-07-24T13:16:00Z</cp:lastPrinted>
  <dcterms:created xsi:type="dcterms:W3CDTF">2013-10-17T15:24:00Z</dcterms:created>
  <dcterms:modified xsi:type="dcterms:W3CDTF">2013-11-26T20:02:00Z</dcterms:modified>
</cp:coreProperties>
</file>