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8C" w:rsidRPr="0079628C" w:rsidRDefault="0079628C" w:rsidP="0079628C">
      <w:pPr>
        <w:pStyle w:val="Default"/>
        <w:jc w:val="center"/>
        <w:rPr>
          <w:b/>
        </w:rPr>
      </w:pPr>
      <w:r w:rsidRPr="0079628C">
        <w:rPr>
          <w:b/>
        </w:rPr>
        <w:t>OFFICIAL NOTICE OF ELECTION FOR MILITARY AND OVERSEAS VOTERS</w:t>
      </w:r>
    </w:p>
    <w:p w:rsidR="0079628C" w:rsidRPr="0079628C" w:rsidRDefault="0079628C" w:rsidP="0079628C">
      <w:pPr>
        <w:pStyle w:val="Default"/>
        <w:jc w:val="center"/>
        <w:rPr>
          <w:b/>
        </w:rPr>
      </w:pPr>
      <w:r w:rsidRPr="0079628C">
        <w:rPr>
          <w:b/>
        </w:rPr>
        <w:t>COUNTY OF JEFFERSON</w:t>
      </w:r>
    </w:p>
    <w:p w:rsidR="0079628C" w:rsidRPr="0079628C" w:rsidRDefault="0079628C" w:rsidP="0079628C">
      <w:pPr>
        <w:pStyle w:val="Default"/>
        <w:jc w:val="center"/>
        <w:rPr>
          <w:b/>
        </w:rPr>
      </w:pPr>
      <w:r w:rsidRPr="0079628C">
        <w:rPr>
          <w:b/>
        </w:rPr>
        <w:t>2020 General Election (November 3, 2020)</w:t>
      </w:r>
    </w:p>
    <w:p w:rsidR="0079628C" w:rsidRPr="0079628C" w:rsidRDefault="0079628C" w:rsidP="0079628C">
      <w:pPr>
        <w:pStyle w:val="Default"/>
        <w:rPr>
          <w:vertAlign w:val="superscript"/>
        </w:rPr>
      </w:pPr>
      <w:r w:rsidRPr="0079628C">
        <w:rPr>
          <w:vertAlign w:val="superscript"/>
        </w:rPr>
        <w:t xml:space="preserve"> </w:t>
      </w:r>
    </w:p>
    <w:p w:rsidR="0079628C" w:rsidRPr="0079628C" w:rsidRDefault="0079628C" w:rsidP="0079628C">
      <w:pPr>
        <w:pStyle w:val="Default"/>
      </w:pPr>
      <w:r w:rsidRPr="0079628C">
        <w:t xml:space="preserve">This is an official notice of a General election to be conducted on 11/3/2020 in Jefferson County.  You may register to vote and request an official absentee ballot by using the Federal Postcard Application (FPCA), available at </w:t>
      </w:r>
      <w:hyperlink r:id="rId4" w:history="1">
        <w:r w:rsidRPr="0079628C">
          <w:rPr>
            <w:rStyle w:val="Hyperlink"/>
          </w:rPr>
          <w:t>www.votespa.com</w:t>
        </w:r>
      </w:hyperlink>
      <w:r w:rsidRPr="0079628C">
        <w:t xml:space="preserve"> or </w:t>
      </w:r>
      <w:hyperlink r:id="rId5" w:history="1">
        <w:r w:rsidRPr="0079628C">
          <w:rPr>
            <w:rStyle w:val="Hyperlink"/>
          </w:rPr>
          <w:t>www.fvap.gov</w:t>
        </w:r>
      </w:hyperlink>
      <w:r w:rsidRPr="0079628C">
        <w:t xml:space="preserve">.  You may apply for an absentee ballot by submitting your FPCA by fax to (814) 849-4084, or by email to </w:t>
      </w:r>
      <w:r w:rsidRPr="0079628C">
        <w:rPr>
          <w:b/>
        </w:rPr>
        <w:t>bcarlson@jeffersoncountypa.com</w:t>
      </w:r>
      <w:r w:rsidRPr="0079628C">
        <w:t>.</w:t>
      </w:r>
    </w:p>
    <w:p w:rsidR="0079628C" w:rsidRPr="0079628C" w:rsidRDefault="0079628C" w:rsidP="0079628C">
      <w:pPr>
        <w:pStyle w:val="Default"/>
      </w:pPr>
    </w:p>
    <w:p w:rsidR="0079628C" w:rsidRPr="0079628C" w:rsidRDefault="0079628C" w:rsidP="0079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You may request an absentee ballot from this office at any time prior to a primary or election.  However, if time does </w:t>
      </w:r>
      <w:bookmarkStart w:id="0" w:name="_GoBack"/>
      <w:bookmarkEnd w:id="0"/>
      <w:r w:rsidRPr="0079628C">
        <w:rPr>
          <w:rFonts w:ascii="Times New Roman" w:hAnsi="Times New Roman" w:cs="Times New Roman"/>
          <w:sz w:val="24"/>
          <w:szCs w:val="24"/>
        </w:rPr>
        <w:t xml:space="preserve">not permit you to receive and return an official absentee ballot, you are also entitled to vote using the Federal Write-in Absentee Ballot (FWAB).  Military electors may also use the FWAB to register to vote and vote simultaneously.   </w:t>
      </w:r>
    </w:p>
    <w:p w:rsidR="0079628C" w:rsidRPr="0079628C" w:rsidRDefault="0079628C" w:rsidP="0079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8C" w:rsidRPr="0079628C" w:rsidRDefault="0079628C" w:rsidP="0079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You may use the FWAB to vote for a candidate for President of the United States and U.S. Representative (Representative in Congress) as well as candidates for all state and local offices, and ballot initiatives. </w:t>
      </w:r>
    </w:p>
    <w:p w:rsidR="0079628C" w:rsidRPr="0079628C" w:rsidRDefault="0079628C" w:rsidP="0079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8C" w:rsidRPr="0079628C" w:rsidRDefault="0079628C" w:rsidP="0079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To vote, refer to page 3 of the FWAB.  </w:t>
      </w:r>
    </w:p>
    <w:p w:rsidR="0079628C" w:rsidRPr="0079628C" w:rsidRDefault="0079628C" w:rsidP="0079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8C" w:rsidRPr="0079628C" w:rsidRDefault="0079628C" w:rsidP="0079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>To vote for President of the United States and U.S. Representative (Representative in Congress), write in the name of the candidate of your choice in the space provided on the FWAB.</w:t>
      </w:r>
    </w:p>
    <w:p w:rsidR="0079628C" w:rsidRPr="0079628C" w:rsidRDefault="0079628C" w:rsidP="0079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28C" w:rsidRPr="0079628C" w:rsidRDefault="0079628C" w:rsidP="0079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8C">
        <w:rPr>
          <w:rFonts w:ascii="Times New Roman" w:hAnsi="Times New Roman" w:cs="Times New Roman"/>
          <w:sz w:val="24"/>
          <w:szCs w:val="24"/>
        </w:rPr>
        <w:t xml:space="preserve">To vote for state and local offices or for ballot initiatives, write the names of candidates or ballot initiatives in the Addendum section of the FWAB.  Under the </w:t>
      </w:r>
      <w:r w:rsidRPr="0079628C">
        <w:rPr>
          <w:rFonts w:ascii="Times New Roman" w:hAnsi="Times New Roman" w:cs="Times New Roman"/>
          <w:b/>
          <w:sz w:val="24"/>
          <w:szCs w:val="24"/>
        </w:rPr>
        <w:t>Office/Ballot Initiative</w:t>
      </w:r>
      <w:r w:rsidRPr="0079628C">
        <w:rPr>
          <w:rFonts w:ascii="Times New Roman" w:hAnsi="Times New Roman" w:cs="Times New Roman"/>
          <w:sz w:val="24"/>
          <w:szCs w:val="24"/>
        </w:rPr>
        <w:t xml:space="preserve"> heading, enter the office the candidate is running for or the title of the Ballot Initiative (referendum).   Under the </w:t>
      </w:r>
      <w:r w:rsidRPr="0079628C">
        <w:rPr>
          <w:rFonts w:ascii="Times New Roman" w:hAnsi="Times New Roman" w:cs="Times New Roman"/>
          <w:b/>
          <w:sz w:val="24"/>
          <w:szCs w:val="24"/>
        </w:rPr>
        <w:t xml:space="preserve">Candidate Name, Party Affiliation or Initiative Vote </w:t>
      </w:r>
      <w:r w:rsidRPr="0079628C">
        <w:rPr>
          <w:rFonts w:ascii="Times New Roman" w:hAnsi="Times New Roman" w:cs="Times New Roman"/>
          <w:sz w:val="24"/>
          <w:szCs w:val="24"/>
        </w:rPr>
        <w:t>heading, list the name of the candidate you wish to vote for, or if you are voting on a Referendum questions write “yes” or “no.”</w:t>
      </w:r>
    </w:p>
    <w:p w:rsidR="0079628C" w:rsidRPr="0079628C" w:rsidRDefault="0079628C" w:rsidP="0079628C">
      <w:pPr>
        <w:pStyle w:val="Default"/>
        <w:rPr>
          <w:b/>
        </w:rPr>
      </w:pPr>
    </w:p>
    <w:p w:rsidR="0079628C" w:rsidRPr="0079628C" w:rsidRDefault="0079628C" w:rsidP="0079628C">
      <w:pPr>
        <w:pStyle w:val="Default"/>
        <w:rPr>
          <w:b/>
        </w:rPr>
      </w:pPr>
    </w:p>
    <w:p w:rsidR="0079628C" w:rsidRPr="0079628C" w:rsidRDefault="0079628C" w:rsidP="0079628C">
      <w:pPr>
        <w:pStyle w:val="Default"/>
        <w:rPr>
          <w:b/>
        </w:rPr>
      </w:pPr>
      <w:r w:rsidRPr="0079628C">
        <w:rPr>
          <w:b/>
        </w:rPr>
        <w:t>BALLOT</w:t>
      </w:r>
    </w:p>
    <w:p w:rsidR="0079628C" w:rsidRPr="0079628C" w:rsidRDefault="0079628C" w:rsidP="0079628C">
      <w:pPr>
        <w:pStyle w:val="Default"/>
      </w:pPr>
      <w:r w:rsidRPr="0079628C">
        <w:t xml:space="preserve">  </w:t>
      </w:r>
    </w:p>
    <w:p w:rsidR="0079628C" w:rsidRPr="0079628C" w:rsidRDefault="0079628C" w:rsidP="0079628C">
      <w:pPr>
        <w:pStyle w:val="Default"/>
      </w:pPr>
      <w:r w:rsidRPr="0079628C">
        <w:t xml:space="preserve">PRESIDENT OF THE UNITED </w:t>
      </w:r>
      <w:proofErr w:type="gramStart"/>
      <w:r w:rsidRPr="0079628C">
        <w:t>STATES  --</w:t>
      </w:r>
      <w:proofErr w:type="gramEnd"/>
      <w:r w:rsidRPr="0079628C">
        <w:t xml:space="preserve"> Vote for One -- All Precincts within Jefferson County </w:t>
      </w:r>
    </w:p>
    <w:p w:rsidR="0079628C" w:rsidRPr="0079628C" w:rsidRDefault="0079628C" w:rsidP="0079628C">
      <w:pPr>
        <w:pStyle w:val="Default"/>
      </w:pPr>
    </w:p>
    <w:p w:rsidR="0079628C" w:rsidRPr="0079628C" w:rsidRDefault="0079628C" w:rsidP="0079628C">
      <w:pPr>
        <w:pStyle w:val="Default"/>
      </w:pPr>
      <w:r w:rsidRPr="0079628C">
        <w:t xml:space="preserve">ATTORNEY </w:t>
      </w:r>
      <w:proofErr w:type="gramStart"/>
      <w:r w:rsidRPr="0079628C">
        <w:t>GENERAL  --</w:t>
      </w:r>
      <w:proofErr w:type="gramEnd"/>
      <w:r w:rsidRPr="0079628C">
        <w:t xml:space="preserve"> Vote for One -- All Precincts within Jefferson County </w:t>
      </w:r>
    </w:p>
    <w:p w:rsidR="0079628C" w:rsidRPr="0079628C" w:rsidRDefault="0079628C" w:rsidP="0079628C">
      <w:pPr>
        <w:pStyle w:val="Default"/>
      </w:pPr>
    </w:p>
    <w:p w:rsidR="0079628C" w:rsidRPr="0079628C" w:rsidRDefault="0079628C" w:rsidP="0079628C">
      <w:pPr>
        <w:pStyle w:val="Default"/>
      </w:pPr>
      <w:r w:rsidRPr="0079628C">
        <w:t xml:space="preserve">AUDITOR </w:t>
      </w:r>
      <w:proofErr w:type="gramStart"/>
      <w:r w:rsidRPr="0079628C">
        <w:t>GENERAL  --</w:t>
      </w:r>
      <w:proofErr w:type="gramEnd"/>
      <w:r w:rsidRPr="0079628C">
        <w:t xml:space="preserve"> Vote for One -- All Precincts within Jefferson County </w:t>
      </w:r>
    </w:p>
    <w:p w:rsidR="0079628C" w:rsidRPr="0079628C" w:rsidRDefault="0079628C" w:rsidP="0079628C">
      <w:pPr>
        <w:pStyle w:val="Default"/>
      </w:pPr>
    </w:p>
    <w:p w:rsidR="0079628C" w:rsidRPr="0079628C" w:rsidRDefault="0079628C" w:rsidP="0079628C">
      <w:pPr>
        <w:pStyle w:val="Default"/>
      </w:pPr>
      <w:r w:rsidRPr="0079628C">
        <w:t xml:space="preserve">STATE </w:t>
      </w:r>
      <w:proofErr w:type="gramStart"/>
      <w:r w:rsidRPr="0079628C">
        <w:t>TREASURER  --</w:t>
      </w:r>
      <w:proofErr w:type="gramEnd"/>
      <w:r w:rsidRPr="0079628C">
        <w:t xml:space="preserve"> Vote for One -- All Precincts within Jefferson County </w:t>
      </w:r>
    </w:p>
    <w:p w:rsidR="0079628C" w:rsidRPr="0079628C" w:rsidRDefault="0079628C" w:rsidP="0079628C">
      <w:pPr>
        <w:pStyle w:val="Default"/>
      </w:pPr>
    </w:p>
    <w:p w:rsidR="0079628C" w:rsidRPr="0079628C" w:rsidRDefault="0079628C" w:rsidP="0079628C">
      <w:pPr>
        <w:pStyle w:val="Default"/>
      </w:pPr>
      <w:r w:rsidRPr="0079628C">
        <w:t>REPRESENTATIVE IN CONGRESS –15</w:t>
      </w:r>
      <w:r w:rsidRPr="0079628C">
        <w:rPr>
          <w:vertAlign w:val="superscript"/>
        </w:rPr>
        <w:t>th</w:t>
      </w:r>
      <w:r w:rsidRPr="0079628C">
        <w:t xml:space="preserve"> Congressional District -- Vote for One -- All Precincts within Jefferson County </w:t>
      </w:r>
    </w:p>
    <w:p w:rsidR="0079628C" w:rsidRDefault="0079628C" w:rsidP="0079628C">
      <w:pPr>
        <w:pStyle w:val="Default"/>
      </w:pPr>
    </w:p>
    <w:p w:rsidR="0079628C" w:rsidRPr="0079628C" w:rsidRDefault="0079628C" w:rsidP="0079628C">
      <w:pPr>
        <w:pStyle w:val="Default"/>
      </w:pPr>
      <w:r w:rsidRPr="0079628C">
        <w:t>SENATOR IN THE GENERAL ASSEMBLY – 25</w:t>
      </w:r>
      <w:r w:rsidRPr="0079628C">
        <w:rPr>
          <w:vertAlign w:val="superscript"/>
        </w:rPr>
        <w:t>th</w:t>
      </w:r>
      <w:r w:rsidRPr="0079628C">
        <w:t xml:space="preserve"> Senatorial District --Vote for One—All Precincts within Jefferson County</w:t>
      </w:r>
    </w:p>
    <w:p w:rsidR="0079628C" w:rsidRPr="0079628C" w:rsidRDefault="0079628C" w:rsidP="0079628C">
      <w:pPr>
        <w:pStyle w:val="Default"/>
        <w:rPr>
          <w:vertAlign w:val="superscript"/>
        </w:rPr>
      </w:pPr>
    </w:p>
    <w:p w:rsidR="0079628C" w:rsidRPr="0079628C" w:rsidRDefault="0079628C" w:rsidP="0079628C">
      <w:pPr>
        <w:pStyle w:val="Default"/>
      </w:pPr>
      <w:r w:rsidRPr="0079628C">
        <w:t>REPRESENTATIVE IN THE GENERAL ASSEMBLY – 66</w:t>
      </w:r>
      <w:r w:rsidRPr="0079628C">
        <w:rPr>
          <w:vertAlign w:val="superscript"/>
        </w:rPr>
        <w:t>th</w:t>
      </w:r>
      <w:r w:rsidRPr="0079628C">
        <w:t xml:space="preserve"> Legislative District --Vote for One – All Precincts within Jefferson County   </w:t>
      </w:r>
    </w:p>
    <w:p w:rsidR="0079628C" w:rsidRPr="0079628C" w:rsidRDefault="0079628C" w:rsidP="0079628C">
      <w:pPr>
        <w:pStyle w:val="Default"/>
      </w:pPr>
    </w:p>
    <w:p w:rsidR="00F44E47" w:rsidRPr="0079628C" w:rsidRDefault="0079628C" w:rsidP="00796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44E47" w:rsidRPr="0079628C" w:rsidSect="0079628C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8C"/>
    <w:rsid w:val="00494E02"/>
    <w:rsid w:val="0079628C"/>
    <w:rsid w:val="009C62E7"/>
    <w:rsid w:val="00B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2D0F"/>
  <w15:chartTrackingRefBased/>
  <w15:docId w15:val="{87B14661-B121-42DB-A4D5-63301D0E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4E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79628C"/>
    <w:pPr>
      <w:spacing w:after="0" w:line="240" w:lineRule="auto"/>
    </w:pPr>
  </w:style>
  <w:style w:type="paragraph" w:customStyle="1" w:styleId="Default">
    <w:name w:val="Default"/>
    <w:rsid w:val="00796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vap.gov" TargetMode="External"/><Relationship Id="rId4" Type="http://schemas.openxmlformats.org/officeDocument/2006/relationships/hyperlink" Target="http://www.vote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Lupone</dc:creator>
  <cp:keywords/>
  <dc:description/>
  <cp:lastModifiedBy>Karen Lupone</cp:lastModifiedBy>
  <cp:revision>1</cp:revision>
  <dcterms:created xsi:type="dcterms:W3CDTF">2020-08-06T12:46:00Z</dcterms:created>
  <dcterms:modified xsi:type="dcterms:W3CDTF">2020-08-06T12:49:00Z</dcterms:modified>
</cp:coreProperties>
</file>